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51" w:rsidRDefault="00B91351" w:rsidP="00B91351">
      <w:pPr>
        <w:jc w:val="center"/>
        <w:rPr>
          <w:rFonts w:cs="Arial"/>
          <w:b/>
          <w:bCs/>
        </w:rPr>
      </w:pPr>
      <w:r>
        <w:rPr>
          <w:rFonts w:cs="Arial"/>
          <w:b/>
          <w:bCs/>
        </w:rPr>
        <w:t>Budget Worksheet</w:t>
      </w:r>
    </w:p>
    <w:p w:rsidR="00B91351" w:rsidRDefault="00B91351" w:rsidP="00B91351">
      <w:pPr>
        <w:rPr>
          <w:rFonts w:cs="Arial"/>
          <w:b/>
          <w:bCs/>
        </w:rPr>
      </w:pPr>
    </w:p>
    <w:p w:rsidR="00B91351" w:rsidRDefault="00B91351" w:rsidP="00B91351">
      <w:pPr>
        <w:rPr>
          <w:rFonts w:cs="Arial"/>
          <w:b/>
          <w:bCs/>
        </w:rPr>
      </w:pPr>
    </w:p>
    <w:p w:rsidR="00B91351" w:rsidRDefault="00B91351" w:rsidP="00B91351">
      <w:pPr>
        <w:rPr>
          <w:rFonts w:cs="Arial"/>
          <w:bCs/>
        </w:rPr>
      </w:pPr>
      <w:r>
        <w:rPr>
          <w:rFonts w:cs="Arial"/>
          <w:b/>
          <w:bCs/>
        </w:rPr>
        <w:t>Purpose of form:</w:t>
      </w:r>
      <w:r>
        <w:rPr>
          <w:rFonts w:cs="Arial"/>
          <w:bCs/>
        </w:rPr>
        <w:t xml:space="preserve">  To assist program staff and organizers in developing a program budget.</w:t>
      </w:r>
    </w:p>
    <w:p w:rsidR="00B91351" w:rsidRPr="00C21BDA" w:rsidRDefault="00B91351" w:rsidP="00B91351">
      <w:pPr>
        <w:rPr>
          <w:rFonts w:cs="Arial"/>
          <w:b/>
          <w:bCs/>
        </w:rPr>
      </w:pPr>
    </w:p>
    <w:p w:rsidR="00B91351" w:rsidRDefault="00B91351" w:rsidP="00B91351">
      <w:pPr>
        <w:rPr>
          <w:rFonts w:cs="Arial"/>
          <w:bCs/>
        </w:rPr>
      </w:pPr>
      <w:r w:rsidRPr="00C21BDA">
        <w:rPr>
          <w:rFonts w:cs="Arial"/>
          <w:b/>
          <w:bCs/>
        </w:rPr>
        <w:t xml:space="preserve">Reason for form:  </w:t>
      </w:r>
      <w:r>
        <w:rPr>
          <w:rFonts w:cs="Arial"/>
          <w:bCs/>
        </w:rPr>
        <w:t>Youth courts often receive in-kind donations and services, in addition to monetary support for their program.  To gain a more accurate depiction of what the youth court costs to operate, it is helpful to quantify in-kind support.  Quantifying in-kind support can also be helpful when applying for grants that require matching funds and will allow those matching funds to include or consist of in-kind support.</w:t>
      </w:r>
    </w:p>
    <w:p w:rsidR="00B91351" w:rsidRDefault="00B91351" w:rsidP="00B91351">
      <w:pPr>
        <w:rPr>
          <w:rFonts w:cs="Arial"/>
          <w:bCs/>
        </w:rPr>
      </w:pPr>
    </w:p>
    <w:p w:rsidR="00B91351" w:rsidRPr="00C21BDA" w:rsidRDefault="00B91351" w:rsidP="00B91351">
      <w:pPr>
        <w:rPr>
          <w:rFonts w:cs="Arial"/>
          <w:b/>
          <w:bCs/>
        </w:rPr>
      </w:pPr>
      <w:r w:rsidRPr="00C21BDA">
        <w:rPr>
          <w:rFonts w:cs="Arial"/>
          <w:b/>
          <w:bCs/>
        </w:rPr>
        <w:t>Suggested ways to use the form:</w:t>
      </w:r>
    </w:p>
    <w:p w:rsidR="00B91351" w:rsidRDefault="00B91351" w:rsidP="00B91351">
      <w:pPr>
        <w:numPr>
          <w:ilvl w:val="0"/>
          <w:numId w:val="1"/>
        </w:numPr>
        <w:tabs>
          <w:tab w:val="clear" w:pos="720"/>
          <w:tab w:val="num" w:pos="360"/>
        </w:tabs>
        <w:autoSpaceDE w:val="0"/>
        <w:autoSpaceDN w:val="0"/>
        <w:adjustRightInd w:val="0"/>
        <w:ind w:left="360"/>
        <w:rPr>
          <w:rFonts w:cs="Arial"/>
          <w:bCs/>
        </w:rPr>
      </w:pPr>
      <w:r>
        <w:rPr>
          <w:rFonts w:cs="Arial"/>
          <w:bCs/>
        </w:rPr>
        <w:t xml:space="preserve">Review the budget items included on the budget worksheet. Remove items that are not relevant to your program and add items that may not be included.  </w:t>
      </w:r>
    </w:p>
    <w:p w:rsidR="00B91351" w:rsidRDefault="00B91351" w:rsidP="00B91351">
      <w:pPr>
        <w:numPr>
          <w:ilvl w:val="0"/>
          <w:numId w:val="1"/>
        </w:numPr>
        <w:tabs>
          <w:tab w:val="clear" w:pos="720"/>
          <w:tab w:val="num" w:pos="360"/>
        </w:tabs>
        <w:autoSpaceDE w:val="0"/>
        <w:autoSpaceDN w:val="0"/>
        <w:adjustRightInd w:val="0"/>
        <w:ind w:left="360"/>
        <w:rPr>
          <w:rFonts w:cs="Arial"/>
          <w:bCs/>
        </w:rPr>
      </w:pPr>
      <w:r>
        <w:rPr>
          <w:rFonts w:cs="Arial"/>
          <w:bCs/>
        </w:rPr>
        <w:t>Quantify both monetary and in-kind needs of your program.</w:t>
      </w:r>
    </w:p>
    <w:p w:rsidR="00B91351" w:rsidRDefault="00B91351" w:rsidP="00B91351">
      <w:pPr>
        <w:numPr>
          <w:ilvl w:val="0"/>
          <w:numId w:val="1"/>
        </w:numPr>
        <w:tabs>
          <w:tab w:val="clear" w:pos="720"/>
          <w:tab w:val="num" w:pos="360"/>
        </w:tabs>
        <w:autoSpaceDE w:val="0"/>
        <w:autoSpaceDN w:val="0"/>
        <w:adjustRightInd w:val="0"/>
        <w:ind w:left="360"/>
        <w:rPr>
          <w:rFonts w:cs="Arial"/>
          <w:bCs/>
        </w:rPr>
      </w:pPr>
      <w:r>
        <w:rPr>
          <w:rFonts w:cs="Arial"/>
          <w:bCs/>
        </w:rPr>
        <w:t>Review periodically and make adjustments to the budget as needed.</w:t>
      </w:r>
    </w:p>
    <w:p w:rsidR="00B91351" w:rsidRDefault="00B91351" w:rsidP="00B91351">
      <w:pPr>
        <w:jc w:val="center"/>
        <w:rPr>
          <w:rFonts w:cs="Arial"/>
          <w:b/>
          <w:bCs/>
        </w:rPr>
        <w:sectPr w:rsidR="00B91351" w:rsidSect="00FC7633">
          <w:footerReference w:type="even" r:id="rId5"/>
          <w:footerReference w:type="default" r:id="rId6"/>
          <w:type w:val="nextColumn"/>
          <w:pgSz w:w="12240" w:h="15840"/>
          <w:pgMar w:top="1440" w:right="1440" w:bottom="1440" w:left="1440" w:header="1440" w:footer="1440" w:gutter="0"/>
          <w:cols w:space="720"/>
        </w:sectPr>
      </w:pPr>
      <w:r>
        <w:rPr>
          <w:rFonts w:cs="Arial"/>
          <w:b/>
          <w:bCs/>
        </w:rPr>
        <w:br w:type="page"/>
      </w:r>
    </w:p>
    <w:p w:rsidR="00B91351" w:rsidRDefault="00B91351" w:rsidP="00B91351">
      <w:pPr>
        <w:jc w:val="center"/>
        <w:rPr>
          <w:rFonts w:cs="Arial"/>
        </w:rPr>
      </w:pPr>
      <w:r>
        <w:rPr>
          <w:rFonts w:cs="Arial"/>
          <w:b/>
          <w:bCs/>
        </w:rPr>
        <w:lastRenderedPageBreak/>
        <w:t>BUDGET WORKSHEET</w:t>
      </w:r>
    </w:p>
    <w:p w:rsidR="00B91351" w:rsidRDefault="00B91351" w:rsidP="00B91351">
      <w:pPr>
        <w:rPr>
          <w:rFonts w:cs="Arial"/>
          <w:b/>
          <w:bCs/>
        </w:rPr>
      </w:pPr>
      <w:r>
        <w:rPr>
          <w:rFonts w:cs="Arial"/>
          <w:sz w:val="22"/>
          <w:szCs w:val="22"/>
        </w:rPr>
        <w:t xml:space="preserve">The following budget worksheet provides a sample of budget items that youth courts may want to consider.  It does not represent an exhaustive list of possible budget items.  Also, there may be budget items that are not necessary for some youth court programs.  It is recommended that programs attempt to quantify the in-kind services and donations they receive in addition to determining what monetary costs they will incur.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760"/>
        <w:gridCol w:w="1440"/>
        <w:gridCol w:w="1620"/>
        <w:gridCol w:w="1440"/>
      </w:tblGrid>
      <w:tr w:rsidR="00B91351" w:rsidRPr="00385E8C" w:rsidTr="00F55754">
        <w:tc>
          <w:tcPr>
            <w:tcW w:w="3348" w:type="dxa"/>
            <w:tcBorders>
              <w:bottom w:val="single" w:sz="4" w:space="0" w:color="auto"/>
            </w:tcBorders>
          </w:tcPr>
          <w:p w:rsidR="00B91351" w:rsidRDefault="00B91351" w:rsidP="00F55754">
            <w:pPr>
              <w:jc w:val="center"/>
            </w:pPr>
            <w:r w:rsidRPr="00385E8C">
              <w:rPr>
                <w:rFonts w:cs="Arial"/>
                <w:b/>
                <w:bCs/>
              </w:rPr>
              <w:t>Budget Item</w:t>
            </w:r>
          </w:p>
        </w:tc>
        <w:tc>
          <w:tcPr>
            <w:tcW w:w="5760" w:type="dxa"/>
            <w:tcBorders>
              <w:bottom w:val="single" w:sz="4" w:space="0" w:color="auto"/>
            </w:tcBorders>
          </w:tcPr>
          <w:p w:rsidR="00B91351" w:rsidRDefault="00B91351" w:rsidP="00F55754">
            <w:pPr>
              <w:jc w:val="center"/>
            </w:pPr>
            <w:r w:rsidRPr="00385E8C">
              <w:rPr>
                <w:rFonts w:cs="Arial"/>
                <w:b/>
                <w:bCs/>
                <w:sz w:val="19"/>
                <w:szCs w:val="19"/>
              </w:rPr>
              <w:t>Computation</w:t>
            </w:r>
          </w:p>
        </w:tc>
        <w:tc>
          <w:tcPr>
            <w:tcW w:w="1440" w:type="dxa"/>
            <w:tcBorders>
              <w:bottom w:val="single" w:sz="4" w:space="0" w:color="auto"/>
            </w:tcBorders>
          </w:tcPr>
          <w:p w:rsidR="00B91351" w:rsidRDefault="00B91351" w:rsidP="00F55754">
            <w:pPr>
              <w:jc w:val="center"/>
            </w:pPr>
            <w:r w:rsidRPr="00385E8C">
              <w:rPr>
                <w:rFonts w:cs="Arial"/>
                <w:b/>
                <w:bCs/>
                <w:sz w:val="19"/>
                <w:szCs w:val="19"/>
              </w:rPr>
              <w:t>Monetary Costs</w:t>
            </w:r>
          </w:p>
        </w:tc>
        <w:tc>
          <w:tcPr>
            <w:tcW w:w="1620" w:type="dxa"/>
            <w:tcBorders>
              <w:bottom w:val="single" w:sz="4" w:space="0" w:color="auto"/>
            </w:tcBorders>
          </w:tcPr>
          <w:p w:rsidR="00B91351" w:rsidRDefault="00B91351" w:rsidP="00F55754">
            <w:pPr>
              <w:jc w:val="center"/>
            </w:pPr>
            <w:r w:rsidRPr="00385E8C">
              <w:rPr>
                <w:rFonts w:cs="Arial"/>
                <w:b/>
                <w:bCs/>
                <w:sz w:val="19"/>
                <w:szCs w:val="19"/>
              </w:rPr>
              <w:t>In-Kind Donations</w:t>
            </w:r>
          </w:p>
        </w:tc>
        <w:tc>
          <w:tcPr>
            <w:tcW w:w="1440" w:type="dxa"/>
            <w:tcBorders>
              <w:bottom w:val="single" w:sz="4" w:space="0" w:color="auto"/>
            </w:tcBorders>
          </w:tcPr>
          <w:p w:rsidR="00B91351" w:rsidRDefault="00B91351" w:rsidP="00F55754">
            <w:pPr>
              <w:jc w:val="center"/>
            </w:pPr>
            <w:r w:rsidRPr="00385E8C">
              <w:rPr>
                <w:rFonts w:cs="Arial"/>
                <w:b/>
                <w:bCs/>
                <w:sz w:val="19"/>
                <w:szCs w:val="19"/>
              </w:rPr>
              <w:t>Grand Total</w:t>
            </w:r>
          </w:p>
        </w:tc>
      </w:tr>
      <w:tr w:rsidR="00B91351" w:rsidRPr="00385E8C" w:rsidTr="00F55754">
        <w:trPr>
          <w:trHeight w:val="323"/>
        </w:trPr>
        <w:tc>
          <w:tcPr>
            <w:tcW w:w="3348" w:type="dxa"/>
            <w:shd w:val="clear" w:color="auto" w:fill="D9FFD9"/>
          </w:tcPr>
          <w:p w:rsidR="00B91351" w:rsidRDefault="00B91351" w:rsidP="00F55754">
            <w:r w:rsidRPr="00385E8C">
              <w:rPr>
                <w:rFonts w:cs="Arial"/>
                <w:b/>
                <w:bCs/>
                <w:sz w:val="19"/>
                <w:szCs w:val="19"/>
                <w:u w:val="single"/>
              </w:rPr>
              <w:t>Personnel</w:t>
            </w:r>
          </w:p>
        </w:tc>
        <w:tc>
          <w:tcPr>
            <w:tcW w:w="5760" w:type="dxa"/>
            <w:shd w:val="clear" w:color="auto" w:fill="D9FFD9"/>
          </w:tcPr>
          <w:p w:rsidR="00B91351" w:rsidRDefault="00B91351" w:rsidP="00F55754"/>
        </w:tc>
        <w:tc>
          <w:tcPr>
            <w:tcW w:w="1440" w:type="dxa"/>
            <w:shd w:val="clear" w:color="auto" w:fill="D9FFD9"/>
          </w:tcPr>
          <w:p w:rsidR="00B91351" w:rsidRDefault="00B91351" w:rsidP="00F55754"/>
        </w:tc>
        <w:tc>
          <w:tcPr>
            <w:tcW w:w="1620" w:type="dxa"/>
            <w:shd w:val="clear" w:color="auto" w:fill="D9FFD9"/>
          </w:tcPr>
          <w:p w:rsidR="00B91351" w:rsidRDefault="00B91351" w:rsidP="00F55754"/>
        </w:tc>
        <w:tc>
          <w:tcPr>
            <w:tcW w:w="1440" w:type="dxa"/>
            <w:shd w:val="clear" w:color="auto" w:fill="D9FFD9"/>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 xml:space="preserve">Coordinator </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Administrative Assistant</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Other</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b/>
                <w:bCs/>
                <w:sz w:val="19"/>
                <w:szCs w:val="19"/>
              </w:rPr>
            </w:pPr>
            <w:r w:rsidRPr="00385E8C">
              <w:rPr>
                <w:rFonts w:cs="Arial"/>
                <w:b/>
                <w:bCs/>
                <w:sz w:val="19"/>
                <w:szCs w:val="19"/>
              </w:rPr>
              <w:t>Total Direct Personnel</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Fringe Benefits (e.g., FICA, unemployment, workers compensation, insurance, retirement)</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b/>
                <w:bCs/>
                <w:sz w:val="19"/>
                <w:szCs w:val="19"/>
              </w:rPr>
            </w:pPr>
            <w:r w:rsidRPr="00385E8C">
              <w:rPr>
                <w:rFonts w:cs="Arial"/>
                <w:b/>
                <w:bCs/>
                <w:sz w:val="19"/>
                <w:szCs w:val="19"/>
              </w:rPr>
              <w:t>Total Personnel</w:t>
            </w:r>
          </w:p>
          <w:p w:rsidR="00B91351" w:rsidRPr="00385E8C" w:rsidRDefault="00B91351" w:rsidP="00F55754">
            <w:pPr>
              <w:rPr>
                <w:b/>
              </w:rPr>
            </w:pPr>
          </w:p>
        </w:tc>
        <w:tc>
          <w:tcPr>
            <w:tcW w:w="5760" w:type="dxa"/>
          </w:tcPr>
          <w:p w:rsidR="00B91351" w:rsidRPr="00385E8C" w:rsidRDefault="00B91351" w:rsidP="00F55754">
            <w:pPr>
              <w:rPr>
                <w:b/>
              </w:rPr>
            </w:pPr>
          </w:p>
        </w:tc>
        <w:tc>
          <w:tcPr>
            <w:tcW w:w="1440" w:type="dxa"/>
          </w:tcPr>
          <w:p w:rsidR="00B91351" w:rsidRPr="00385E8C" w:rsidRDefault="00B91351" w:rsidP="00F55754">
            <w:pPr>
              <w:rPr>
                <w:b/>
              </w:rPr>
            </w:pPr>
          </w:p>
        </w:tc>
        <w:tc>
          <w:tcPr>
            <w:tcW w:w="1620" w:type="dxa"/>
          </w:tcPr>
          <w:p w:rsidR="00B91351" w:rsidRPr="00385E8C" w:rsidRDefault="00B91351" w:rsidP="00F55754">
            <w:pPr>
              <w:rPr>
                <w:b/>
              </w:rPr>
            </w:pPr>
          </w:p>
        </w:tc>
        <w:tc>
          <w:tcPr>
            <w:tcW w:w="1440" w:type="dxa"/>
          </w:tcPr>
          <w:p w:rsidR="00B91351" w:rsidRPr="00385E8C" w:rsidRDefault="00B91351" w:rsidP="00F55754">
            <w:pPr>
              <w:rPr>
                <w:b/>
              </w:rPr>
            </w:pPr>
          </w:p>
        </w:tc>
      </w:tr>
      <w:tr w:rsidR="00B91351" w:rsidRPr="00385E8C" w:rsidTr="00F55754">
        <w:tc>
          <w:tcPr>
            <w:tcW w:w="3348" w:type="dxa"/>
            <w:tcBorders>
              <w:bottom w:val="single" w:sz="4" w:space="0" w:color="auto"/>
            </w:tcBorders>
          </w:tcPr>
          <w:p w:rsidR="00B91351" w:rsidRDefault="00B91351" w:rsidP="00F55754"/>
        </w:tc>
        <w:tc>
          <w:tcPr>
            <w:tcW w:w="5760" w:type="dxa"/>
            <w:tcBorders>
              <w:bottom w:val="single" w:sz="4" w:space="0" w:color="auto"/>
            </w:tcBorders>
          </w:tcPr>
          <w:p w:rsidR="00B91351" w:rsidRDefault="00B91351" w:rsidP="00F55754"/>
        </w:tc>
        <w:tc>
          <w:tcPr>
            <w:tcW w:w="1440" w:type="dxa"/>
            <w:tcBorders>
              <w:bottom w:val="single" w:sz="4" w:space="0" w:color="auto"/>
            </w:tcBorders>
          </w:tcPr>
          <w:p w:rsidR="00B91351" w:rsidRDefault="00B91351" w:rsidP="00F55754"/>
        </w:tc>
        <w:tc>
          <w:tcPr>
            <w:tcW w:w="1620" w:type="dxa"/>
            <w:tcBorders>
              <w:bottom w:val="single" w:sz="4" w:space="0" w:color="auto"/>
            </w:tcBorders>
          </w:tcPr>
          <w:p w:rsidR="00B91351" w:rsidRDefault="00B91351" w:rsidP="00F55754"/>
        </w:tc>
        <w:tc>
          <w:tcPr>
            <w:tcW w:w="1440" w:type="dxa"/>
            <w:tcBorders>
              <w:bottom w:val="single" w:sz="4" w:space="0" w:color="auto"/>
            </w:tcBorders>
          </w:tcPr>
          <w:p w:rsidR="00B91351" w:rsidRDefault="00B91351" w:rsidP="00F55754"/>
        </w:tc>
      </w:tr>
      <w:tr w:rsidR="00B91351" w:rsidRPr="00385E8C" w:rsidTr="00F55754">
        <w:trPr>
          <w:trHeight w:val="350"/>
        </w:trPr>
        <w:tc>
          <w:tcPr>
            <w:tcW w:w="3348" w:type="dxa"/>
            <w:shd w:val="clear" w:color="auto" w:fill="D9FFD9"/>
          </w:tcPr>
          <w:p w:rsidR="00B91351" w:rsidRPr="00385E8C" w:rsidRDefault="00B91351" w:rsidP="00F55754">
            <w:pPr>
              <w:rPr>
                <w:rFonts w:cs="Arial"/>
                <w:b/>
                <w:bCs/>
                <w:sz w:val="19"/>
                <w:szCs w:val="19"/>
                <w:u w:val="single"/>
              </w:rPr>
            </w:pPr>
            <w:r w:rsidRPr="00385E8C">
              <w:rPr>
                <w:rFonts w:cs="Arial"/>
                <w:b/>
                <w:bCs/>
                <w:sz w:val="19"/>
                <w:szCs w:val="19"/>
                <w:u w:val="single"/>
              </w:rPr>
              <w:t>Supplies</w:t>
            </w:r>
          </w:p>
        </w:tc>
        <w:tc>
          <w:tcPr>
            <w:tcW w:w="5760" w:type="dxa"/>
            <w:shd w:val="clear" w:color="auto" w:fill="D9FFD9"/>
          </w:tcPr>
          <w:p w:rsidR="00B91351" w:rsidRDefault="00B91351" w:rsidP="00F55754"/>
        </w:tc>
        <w:tc>
          <w:tcPr>
            <w:tcW w:w="1440" w:type="dxa"/>
            <w:shd w:val="clear" w:color="auto" w:fill="D9FFD9"/>
          </w:tcPr>
          <w:p w:rsidR="00B91351" w:rsidRDefault="00B91351" w:rsidP="00F55754"/>
        </w:tc>
        <w:tc>
          <w:tcPr>
            <w:tcW w:w="1620" w:type="dxa"/>
            <w:shd w:val="clear" w:color="auto" w:fill="D9FFD9"/>
          </w:tcPr>
          <w:p w:rsidR="00B91351" w:rsidRDefault="00B91351" w:rsidP="00F55754"/>
        </w:tc>
        <w:tc>
          <w:tcPr>
            <w:tcW w:w="1440" w:type="dxa"/>
            <w:shd w:val="clear" w:color="auto" w:fill="D9FFD9"/>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Photocopy/Printing</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Postage</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Pr="00385E8C" w:rsidRDefault="00B91351" w:rsidP="00F55754">
            <w:pPr>
              <w:rPr>
                <w:rFonts w:cs="Arial"/>
                <w:sz w:val="19"/>
                <w:szCs w:val="19"/>
              </w:rPr>
            </w:pPr>
            <w:r w:rsidRPr="00385E8C">
              <w:rPr>
                <w:rFonts w:cs="Arial"/>
                <w:sz w:val="19"/>
                <w:szCs w:val="19"/>
              </w:rPr>
              <w:t>Office Supplies</w:t>
            </w:r>
          </w:p>
          <w:p w:rsidR="00B91351" w:rsidRDefault="00B91351" w:rsidP="00F55754"/>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Default="00B91351" w:rsidP="00F55754">
            <w:r w:rsidRPr="00385E8C">
              <w:rPr>
                <w:rFonts w:cs="Arial"/>
                <w:sz w:val="19"/>
                <w:szCs w:val="19"/>
              </w:rPr>
              <w:t>Telephone (e.g., local and long distance services)</w:t>
            </w:r>
          </w:p>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r w:rsidR="00B91351" w:rsidRPr="00385E8C" w:rsidTr="00F55754">
        <w:tc>
          <w:tcPr>
            <w:tcW w:w="3348" w:type="dxa"/>
          </w:tcPr>
          <w:p w:rsidR="00B91351" w:rsidRDefault="00B91351" w:rsidP="00F55754">
            <w:r w:rsidRPr="00385E8C">
              <w:rPr>
                <w:rFonts w:cs="Arial"/>
                <w:sz w:val="19"/>
                <w:szCs w:val="19"/>
              </w:rPr>
              <w:t>Promotional Materials (e.g., brochures, newsletters, pens, lapel pins)</w:t>
            </w:r>
          </w:p>
        </w:tc>
        <w:tc>
          <w:tcPr>
            <w:tcW w:w="5760" w:type="dxa"/>
          </w:tcPr>
          <w:p w:rsidR="00B91351" w:rsidRDefault="00B91351" w:rsidP="00F55754"/>
        </w:tc>
        <w:tc>
          <w:tcPr>
            <w:tcW w:w="1440" w:type="dxa"/>
          </w:tcPr>
          <w:p w:rsidR="00B91351" w:rsidRDefault="00B91351" w:rsidP="00F55754"/>
        </w:tc>
        <w:tc>
          <w:tcPr>
            <w:tcW w:w="1620" w:type="dxa"/>
          </w:tcPr>
          <w:p w:rsidR="00B91351" w:rsidRDefault="00B91351" w:rsidP="00F55754"/>
        </w:tc>
        <w:tc>
          <w:tcPr>
            <w:tcW w:w="1440" w:type="dxa"/>
          </w:tcPr>
          <w:p w:rsidR="00B91351" w:rsidRDefault="00B91351" w:rsidP="00F55754"/>
        </w:tc>
      </w:tr>
    </w:tbl>
    <w:p w:rsidR="00B91351" w:rsidRDefault="00B91351" w:rsidP="00B91351">
      <w:pPr>
        <w:rPr>
          <w:rFonts w:cs="Arial"/>
          <w:b/>
          <w:bCs/>
        </w:rPr>
      </w:pPr>
      <w:r>
        <w:rPr>
          <w:rFonts w:cs="Arial"/>
          <w:b/>
          <w:bCs/>
        </w:rPr>
        <w:br w:type="page"/>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48"/>
        <w:gridCol w:w="5542"/>
        <w:gridCol w:w="16"/>
        <w:gridCol w:w="1409"/>
        <w:gridCol w:w="53"/>
        <w:gridCol w:w="60"/>
        <w:gridCol w:w="1489"/>
        <w:gridCol w:w="71"/>
        <w:gridCol w:w="1203"/>
        <w:gridCol w:w="140"/>
      </w:tblGrid>
      <w:tr w:rsidR="00B91351" w:rsidRPr="00385E8C" w:rsidTr="00F55754">
        <w:tc>
          <w:tcPr>
            <w:tcW w:w="3300" w:type="dxa"/>
          </w:tcPr>
          <w:p w:rsidR="00B91351" w:rsidRDefault="00B91351" w:rsidP="00F55754">
            <w:pPr>
              <w:jc w:val="center"/>
            </w:pPr>
            <w:r w:rsidRPr="00385E8C">
              <w:rPr>
                <w:rFonts w:cs="Arial"/>
                <w:b/>
                <w:bCs/>
              </w:rPr>
              <w:lastRenderedPageBreak/>
              <w:t>Budget Item</w:t>
            </w:r>
          </w:p>
        </w:tc>
        <w:tc>
          <w:tcPr>
            <w:tcW w:w="5590" w:type="dxa"/>
            <w:gridSpan w:val="2"/>
          </w:tcPr>
          <w:p w:rsidR="00B91351" w:rsidRDefault="00B91351" w:rsidP="00F55754">
            <w:pPr>
              <w:jc w:val="center"/>
            </w:pPr>
            <w:r w:rsidRPr="00385E8C">
              <w:rPr>
                <w:rFonts w:cs="Arial"/>
                <w:b/>
                <w:bCs/>
                <w:sz w:val="19"/>
                <w:szCs w:val="19"/>
              </w:rPr>
              <w:t>Computation</w:t>
            </w:r>
          </w:p>
        </w:tc>
        <w:tc>
          <w:tcPr>
            <w:tcW w:w="1425" w:type="dxa"/>
            <w:gridSpan w:val="2"/>
          </w:tcPr>
          <w:p w:rsidR="00B91351" w:rsidRDefault="00B91351" w:rsidP="00F55754">
            <w:pPr>
              <w:jc w:val="center"/>
            </w:pPr>
            <w:r w:rsidRPr="00385E8C">
              <w:rPr>
                <w:rFonts w:cs="Arial"/>
                <w:b/>
                <w:bCs/>
                <w:sz w:val="19"/>
                <w:szCs w:val="19"/>
              </w:rPr>
              <w:t>Monetary Costs</w:t>
            </w:r>
          </w:p>
        </w:tc>
        <w:tc>
          <w:tcPr>
            <w:tcW w:w="1602" w:type="dxa"/>
            <w:gridSpan w:val="3"/>
          </w:tcPr>
          <w:p w:rsidR="00B91351" w:rsidRDefault="00B91351" w:rsidP="00F55754">
            <w:pPr>
              <w:jc w:val="center"/>
            </w:pPr>
            <w:r w:rsidRPr="00385E8C">
              <w:rPr>
                <w:rFonts w:cs="Arial"/>
                <w:b/>
                <w:bCs/>
                <w:sz w:val="19"/>
                <w:szCs w:val="19"/>
              </w:rPr>
              <w:t>In-Kind Donations</w:t>
            </w:r>
          </w:p>
        </w:tc>
        <w:tc>
          <w:tcPr>
            <w:tcW w:w="1414" w:type="dxa"/>
            <w:gridSpan w:val="3"/>
          </w:tcPr>
          <w:p w:rsidR="00B91351" w:rsidRDefault="00B91351" w:rsidP="00F55754">
            <w:pPr>
              <w:jc w:val="center"/>
            </w:pPr>
            <w:r w:rsidRPr="00385E8C">
              <w:rPr>
                <w:rFonts w:cs="Arial"/>
                <w:b/>
                <w:bCs/>
                <w:sz w:val="19"/>
                <w:szCs w:val="19"/>
              </w:rPr>
              <w:t>Grand Total</w:t>
            </w:r>
          </w:p>
        </w:tc>
      </w:tr>
      <w:tr w:rsidR="00B91351" w:rsidRPr="00385E8C" w:rsidTr="00F55754">
        <w:tc>
          <w:tcPr>
            <w:tcW w:w="3300" w:type="dxa"/>
          </w:tcPr>
          <w:p w:rsidR="00B91351" w:rsidRDefault="00B91351" w:rsidP="00F55754">
            <w:r w:rsidRPr="00385E8C">
              <w:rPr>
                <w:rFonts w:cs="Arial"/>
                <w:sz w:val="19"/>
                <w:szCs w:val="19"/>
              </w:rPr>
              <w:t>Volunteer Recognition Materials (e.g., t-shirts, gymbags, plaques)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Food/Catering (e.g., food for volunteer training, refreshments  for hearing nights, volunteer or other recognition banquets)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Books and Periodicals (e.g., volunteer training materials, staff development materials)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b/>
              </w:rPr>
            </w:pPr>
            <w:r w:rsidRPr="00385E8C">
              <w:rPr>
                <w:rFonts w:cs="Arial"/>
                <w:b/>
                <w:bCs/>
                <w:sz w:val="19"/>
                <w:szCs w:val="19"/>
              </w:rPr>
              <w:t>Total Supplies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Borders>
              <w:bottom w:val="single" w:sz="4" w:space="0" w:color="auto"/>
            </w:tcBorders>
          </w:tcPr>
          <w:p w:rsidR="00B91351" w:rsidRPr="00385E8C" w:rsidRDefault="00B91351" w:rsidP="00F55754">
            <w:pPr>
              <w:rPr>
                <w:rFonts w:cs="Arial"/>
                <w:b/>
                <w:bCs/>
              </w:rPr>
            </w:pPr>
          </w:p>
        </w:tc>
        <w:tc>
          <w:tcPr>
            <w:tcW w:w="5590" w:type="dxa"/>
            <w:gridSpan w:val="2"/>
            <w:tcBorders>
              <w:bottom w:val="single" w:sz="4" w:space="0" w:color="auto"/>
            </w:tcBorders>
          </w:tcPr>
          <w:p w:rsidR="00B91351" w:rsidRPr="00385E8C" w:rsidRDefault="00B91351" w:rsidP="00F55754">
            <w:pPr>
              <w:rPr>
                <w:rFonts w:cs="Arial"/>
                <w:b/>
                <w:bCs/>
              </w:rPr>
            </w:pPr>
          </w:p>
        </w:tc>
        <w:tc>
          <w:tcPr>
            <w:tcW w:w="1425" w:type="dxa"/>
            <w:gridSpan w:val="2"/>
            <w:tcBorders>
              <w:bottom w:val="single" w:sz="4" w:space="0" w:color="auto"/>
            </w:tcBorders>
          </w:tcPr>
          <w:p w:rsidR="00B91351" w:rsidRPr="00385E8C" w:rsidRDefault="00B91351" w:rsidP="00F55754">
            <w:pPr>
              <w:rPr>
                <w:rFonts w:cs="Arial"/>
                <w:b/>
                <w:bCs/>
              </w:rPr>
            </w:pPr>
          </w:p>
        </w:tc>
        <w:tc>
          <w:tcPr>
            <w:tcW w:w="1602" w:type="dxa"/>
            <w:gridSpan w:val="3"/>
            <w:tcBorders>
              <w:bottom w:val="single" w:sz="4" w:space="0" w:color="auto"/>
            </w:tcBorders>
          </w:tcPr>
          <w:p w:rsidR="00B91351" w:rsidRPr="00385E8C" w:rsidRDefault="00B91351" w:rsidP="00F55754">
            <w:pPr>
              <w:rPr>
                <w:rFonts w:cs="Arial"/>
                <w:b/>
                <w:bCs/>
              </w:rPr>
            </w:pPr>
          </w:p>
        </w:tc>
        <w:tc>
          <w:tcPr>
            <w:tcW w:w="1414" w:type="dxa"/>
            <w:gridSpan w:val="3"/>
            <w:tcBorders>
              <w:bottom w:val="single" w:sz="4" w:space="0" w:color="auto"/>
            </w:tcBorders>
          </w:tcPr>
          <w:p w:rsidR="00B91351" w:rsidRPr="00385E8C" w:rsidRDefault="00B91351" w:rsidP="00F55754">
            <w:pPr>
              <w:rPr>
                <w:rFonts w:cs="Arial"/>
                <w:b/>
                <w:bCs/>
              </w:rPr>
            </w:pPr>
          </w:p>
        </w:tc>
      </w:tr>
      <w:tr w:rsidR="00B91351" w:rsidRPr="00385E8C" w:rsidTr="00F55754">
        <w:tc>
          <w:tcPr>
            <w:tcW w:w="3300" w:type="dxa"/>
            <w:shd w:val="clear" w:color="auto" w:fill="D9FFD9"/>
          </w:tcPr>
          <w:p w:rsidR="00B91351" w:rsidRDefault="00B91351" w:rsidP="00F55754">
            <w:r w:rsidRPr="00385E8C">
              <w:rPr>
                <w:rFonts w:cs="Arial"/>
                <w:b/>
                <w:bCs/>
                <w:sz w:val="19"/>
                <w:szCs w:val="19"/>
                <w:u w:val="single"/>
              </w:rPr>
              <w:t>Travel</w:t>
            </w:r>
          </w:p>
        </w:tc>
        <w:tc>
          <w:tcPr>
            <w:tcW w:w="5590" w:type="dxa"/>
            <w:gridSpan w:val="2"/>
            <w:shd w:val="clear" w:color="auto" w:fill="D9FFD9"/>
          </w:tcPr>
          <w:p w:rsidR="00B91351" w:rsidRPr="00385E8C" w:rsidRDefault="00B91351" w:rsidP="00F55754">
            <w:pPr>
              <w:rPr>
                <w:rFonts w:cs="Arial"/>
                <w:b/>
                <w:bCs/>
              </w:rPr>
            </w:pPr>
          </w:p>
        </w:tc>
        <w:tc>
          <w:tcPr>
            <w:tcW w:w="1425" w:type="dxa"/>
            <w:gridSpan w:val="2"/>
            <w:shd w:val="clear" w:color="auto" w:fill="D9FFD9"/>
          </w:tcPr>
          <w:p w:rsidR="00B91351" w:rsidRPr="00385E8C" w:rsidRDefault="00B91351" w:rsidP="00F55754">
            <w:pPr>
              <w:rPr>
                <w:rFonts w:cs="Arial"/>
                <w:b/>
                <w:bCs/>
              </w:rPr>
            </w:pPr>
          </w:p>
        </w:tc>
        <w:tc>
          <w:tcPr>
            <w:tcW w:w="1602" w:type="dxa"/>
            <w:gridSpan w:val="3"/>
            <w:shd w:val="clear" w:color="auto" w:fill="D9FFD9"/>
          </w:tcPr>
          <w:p w:rsidR="00B91351" w:rsidRPr="00385E8C" w:rsidRDefault="00B91351" w:rsidP="00F55754">
            <w:pPr>
              <w:rPr>
                <w:rFonts w:cs="Arial"/>
                <w:b/>
                <w:bCs/>
              </w:rPr>
            </w:pPr>
          </w:p>
        </w:tc>
        <w:tc>
          <w:tcPr>
            <w:tcW w:w="1414" w:type="dxa"/>
            <w:gridSpan w:val="3"/>
            <w:shd w:val="clear" w:color="auto" w:fill="D9FFD9"/>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Staff Travel (e.g., local mileage, expenses to attend training seminars)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Volunteer Travel (e.g., expenses to attend conferences or training seminars, special events)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b/>
              </w:rPr>
            </w:pPr>
            <w:r w:rsidRPr="00385E8C">
              <w:rPr>
                <w:rFonts w:cs="Arial"/>
                <w:b/>
                <w:bCs/>
                <w:sz w:val="19"/>
                <w:szCs w:val="19"/>
              </w:rPr>
              <w:t>Total Travel</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Borders>
              <w:bottom w:val="single" w:sz="4" w:space="0" w:color="auto"/>
            </w:tcBorders>
          </w:tcPr>
          <w:p w:rsidR="00B91351" w:rsidRPr="00385E8C" w:rsidRDefault="00B91351" w:rsidP="00F55754">
            <w:pPr>
              <w:rPr>
                <w:rFonts w:cs="Arial"/>
                <w:b/>
                <w:bCs/>
              </w:rPr>
            </w:pPr>
          </w:p>
        </w:tc>
        <w:tc>
          <w:tcPr>
            <w:tcW w:w="5590" w:type="dxa"/>
            <w:gridSpan w:val="2"/>
            <w:tcBorders>
              <w:bottom w:val="single" w:sz="4" w:space="0" w:color="auto"/>
            </w:tcBorders>
          </w:tcPr>
          <w:p w:rsidR="00B91351" w:rsidRPr="00385E8C" w:rsidRDefault="00B91351" w:rsidP="00F55754">
            <w:pPr>
              <w:rPr>
                <w:rFonts w:cs="Arial"/>
                <w:b/>
                <w:bCs/>
              </w:rPr>
            </w:pPr>
          </w:p>
        </w:tc>
        <w:tc>
          <w:tcPr>
            <w:tcW w:w="1425" w:type="dxa"/>
            <w:gridSpan w:val="2"/>
            <w:tcBorders>
              <w:bottom w:val="single" w:sz="4" w:space="0" w:color="auto"/>
            </w:tcBorders>
          </w:tcPr>
          <w:p w:rsidR="00B91351" w:rsidRPr="00385E8C" w:rsidRDefault="00B91351" w:rsidP="00F55754">
            <w:pPr>
              <w:rPr>
                <w:rFonts w:cs="Arial"/>
                <w:b/>
                <w:bCs/>
              </w:rPr>
            </w:pPr>
          </w:p>
        </w:tc>
        <w:tc>
          <w:tcPr>
            <w:tcW w:w="1602" w:type="dxa"/>
            <w:gridSpan w:val="3"/>
            <w:tcBorders>
              <w:bottom w:val="single" w:sz="4" w:space="0" w:color="auto"/>
            </w:tcBorders>
          </w:tcPr>
          <w:p w:rsidR="00B91351" w:rsidRPr="00385E8C" w:rsidRDefault="00B91351" w:rsidP="00F55754">
            <w:pPr>
              <w:rPr>
                <w:rFonts w:cs="Arial"/>
                <w:b/>
                <w:bCs/>
              </w:rPr>
            </w:pPr>
          </w:p>
        </w:tc>
        <w:tc>
          <w:tcPr>
            <w:tcW w:w="1414" w:type="dxa"/>
            <w:gridSpan w:val="3"/>
            <w:tcBorders>
              <w:bottom w:val="single" w:sz="4" w:space="0" w:color="auto"/>
            </w:tcBorders>
          </w:tcPr>
          <w:p w:rsidR="00B91351" w:rsidRPr="00385E8C" w:rsidRDefault="00B91351" w:rsidP="00F55754">
            <w:pPr>
              <w:rPr>
                <w:rFonts w:cs="Arial"/>
                <w:b/>
                <w:bCs/>
              </w:rPr>
            </w:pPr>
          </w:p>
        </w:tc>
      </w:tr>
      <w:tr w:rsidR="00B91351" w:rsidRPr="00385E8C" w:rsidTr="00F55754">
        <w:tc>
          <w:tcPr>
            <w:tcW w:w="3300" w:type="dxa"/>
            <w:shd w:val="clear" w:color="auto" w:fill="D9FFD9"/>
          </w:tcPr>
          <w:p w:rsidR="00B91351" w:rsidRPr="00385E8C" w:rsidRDefault="00B91351" w:rsidP="00F55754">
            <w:pPr>
              <w:rPr>
                <w:rFonts w:cs="Arial"/>
                <w:b/>
                <w:bCs/>
              </w:rPr>
            </w:pPr>
            <w:r w:rsidRPr="00385E8C">
              <w:rPr>
                <w:rFonts w:cs="Arial"/>
                <w:b/>
                <w:bCs/>
                <w:sz w:val="19"/>
                <w:szCs w:val="19"/>
                <w:u w:val="single"/>
              </w:rPr>
              <w:t>Equipment</w:t>
            </w:r>
          </w:p>
        </w:tc>
        <w:tc>
          <w:tcPr>
            <w:tcW w:w="5590" w:type="dxa"/>
            <w:gridSpan w:val="2"/>
            <w:shd w:val="clear" w:color="auto" w:fill="D9FFD9"/>
          </w:tcPr>
          <w:p w:rsidR="00B91351" w:rsidRPr="00385E8C" w:rsidRDefault="00B91351" w:rsidP="00F55754">
            <w:pPr>
              <w:rPr>
                <w:rFonts w:cs="Arial"/>
                <w:b/>
                <w:bCs/>
              </w:rPr>
            </w:pPr>
          </w:p>
        </w:tc>
        <w:tc>
          <w:tcPr>
            <w:tcW w:w="1425" w:type="dxa"/>
            <w:gridSpan w:val="2"/>
            <w:shd w:val="clear" w:color="auto" w:fill="D9FFD9"/>
          </w:tcPr>
          <w:p w:rsidR="00B91351" w:rsidRPr="00385E8C" w:rsidRDefault="00B91351" w:rsidP="00F55754">
            <w:pPr>
              <w:rPr>
                <w:rFonts w:cs="Arial"/>
                <w:b/>
                <w:bCs/>
              </w:rPr>
            </w:pPr>
          </w:p>
        </w:tc>
        <w:tc>
          <w:tcPr>
            <w:tcW w:w="1602" w:type="dxa"/>
            <w:gridSpan w:val="3"/>
            <w:shd w:val="clear" w:color="auto" w:fill="D9FFD9"/>
          </w:tcPr>
          <w:p w:rsidR="00B91351" w:rsidRPr="00385E8C" w:rsidRDefault="00B91351" w:rsidP="00F55754">
            <w:pPr>
              <w:rPr>
                <w:rFonts w:cs="Arial"/>
                <w:b/>
                <w:bCs/>
              </w:rPr>
            </w:pPr>
          </w:p>
        </w:tc>
        <w:tc>
          <w:tcPr>
            <w:tcW w:w="1414" w:type="dxa"/>
            <w:gridSpan w:val="3"/>
            <w:shd w:val="clear" w:color="auto" w:fill="D9FFD9"/>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rFonts w:cs="Arial"/>
                <w:sz w:val="19"/>
                <w:szCs w:val="19"/>
              </w:rPr>
            </w:pPr>
            <w:r w:rsidRPr="00385E8C">
              <w:rPr>
                <w:rFonts w:cs="Arial"/>
                <w:sz w:val="19"/>
                <w:szCs w:val="19"/>
              </w:rPr>
              <w:t>Computer</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rFonts w:cs="Arial"/>
                <w:sz w:val="19"/>
                <w:szCs w:val="19"/>
              </w:rPr>
            </w:pPr>
            <w:r w:rsidRPr="00385E8C">
              <w:rPr>
                <w:rFonts w:cs="Arial"/>
                <w:sz w:val="19"/>
                <w:szCs w:val="19"/>
              </w:rPr>
              <w:t>Fax Machine</w:t>
            </w:r>
          </w:p>
          <w:p w:rsidR="00B91351" w:rsidRPr="00385E8C" w:rsidRDefault="00B91351" w:rsidP="00F55754">
            <w:pPr>
              <w:rPr>
                <w:sz w:val="16"/>
                <w:szCs w:val="16"/>
              </w:rPr>
            </w:pP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rFonts w:cs="Arial"/>
                <w:sz w:val="19"/>
                <w:szCs w:val="19"/>
              </w:rPr>
            </w:pPr>
            <w:r w:rsidRPr="00385E8C">
              <w:rPr>
                <w:rFonts w:cs="Arial"/>
                <w:sz w:val="19"/>
                <w:szCs w:val="19"/>
              </w:rPr>
              <w:t>Photocopier</w:t>
            </w:r>
          </w:p>
          <w:p w:rsidR="00B91351" w:rsidRPr="00385E8C" w:rsidRDefault="00B91351" w:rsidP="00F55754">
            <w:pPr>
              <w:rPr>
                <w:sz w:val="16"/>
                <w:szCs w:val="16"/>
              </w:rPr>
            </w:pP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Office Equipment (e.g., desks, file cabinets, chairs, bookshelves)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Community Service Supplies (e.g., protective clothing, tools)</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rFonts w:cs="Arial"/>
                <w:sz w:val="19"/>
                <w:szCs w:val="19"/>
              </w:rPr>
            </w:pPr>
            <w:r w:rsidRPr="00385E8C">
              <w:rPr>
                <w:rFonts w:cs="Arial"/>
                <w:sz w:val="19"/>
                <w:szCs w:val="19"/>
              </w:rPr>
              <w:t>Other</w:t>
            </w:r>
          </w:p>
          <w:p w:rsidR="00B91351" w:rsidRPr="00385E8C" w:rsidRDefault="00B91351" w:rsidP="00F55754">
            <w:pPr>
              <w:rPr>
                <w:sz w:val="16"/>
                <w:szCs w:val="16"/>
              </w:rPr>
            </w:pP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Pr>
          <w:p w:rsidR="00B91351" w:rsidRPr="00385E8C" w:rsidRDefault="00B91351" w:rsidP="00F55754">
            <w:pPr>
              <w:rPr>
                <w:rFonts w:cs="Arial"/>
                <w:b/>
                <w:bCs/>
              </w:rPr>
            </w:pPr>
            <w:r w:rsidRPr="00385E8C">
              <w:rPr>
                <w:rFonts w:cs="Arial"/>
                <w:b/>
                <w:bCs/>
                <w:sz w:val="19"/>
                <w:szCs w:val="19"/>
              </w:rPr>
              <w:t>Total Equipment</w:t>
            </w:r>
          </w:p>
        </w:tc>
        <w:tc>
          <w:tcPr>
            <w:tcW w:w="5590" w:type="dxa"/>
            <w:gridSpan w:val="2"/>
          </w:tcPr>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c>
          <w:tcPr>
            <w:tcW w:w="3300" w:type="dxa"/>
            <w:tcBorders>
              <w:bottom w:val="single" w:sz="4" w:space="0" w:color="auto"/>
            </w:tcBorders>
          </w:tcPr>
          <w:p w:rsidR="00B91351" w:rsidRPr="00385E8C" w:rsidRDefault="00B91351" w:rsidP="00F55754">
            <w:pPr>
              <w:rPr>
                <w:rFonts w:cs="Arial"/>
                <w:b/>
                <w:bCs/>
              </w:rPr>
            </w:pPr>
          </w:p>
        </w:tc>
        <w:tc>
          <w:tcPr>
            <w:tcW w:w="5590" w:type="dxa"/>
            <w:gridSpan w:val="2"/>
            <w:tcBorders>
              <w:bottom w:val="single" w:sz="4" w:space="0" w:color="auto"/>
            </w:tcBorders>
          </w:tcPr>
          <w:p w:rsidR="00B91351" w:rsidRPr="00385E8C" w:rsidRDefault="00B91351" w:rsidP="00F55754">
            <w:pPr>
              <w:rPr>
                <w:rFonts w:cs="Arial"/>
                <w:b/>
                <w:bCs/>
              </w:rPr>
            </w:pPr>
          </w:p>
        </w:tc>
        <w:tc>
          <w:tcPr>
            <w:tcW w:w="1425" w:type="dxa"/>
            <w:gridSpan w:val="2"/>
            <w:tcBorders>
              <w:bottom w:val="single" w:sz="4" w:space="0" w:color="auto"/>
            </w:tcBorders>
          </w:tcPr>
          <w:p w:rsidR="00B91351" w:rsidRPr="00385E8C" w:rsidRDefault="00B91351" w:rsidP="00F55754">
            <w:pPr>
              <w:rPr>
                <w:rFonts w:cs="Arial"/>
                <w:b/>
                <w:bCs/>
              </w:rPr>
            </w:pPr>
          </w:p>
        </w:tc>
        <w:tc>
          <w:tcPr>
            <w:tcW w:w="1602" w:type="dxa"/>
            <w:gridSpan w:val="3"/>
            <w:tcBorders>
              <w:bottom w:val="single" w:sz="4" w:space="0" w:color="auto"/>
            </w:tcBorders>
          </w:tcPr>
          <w:p w:rsidR="00B91351" w:rsidRPr="00385E8C" w:rsidRDefault="00B91351" w:rsidP="00F55754">
            <w:pPr>
              <w:rPr>
                <w:rFonts w:cs="Arial"/>
                <w:b/>
                <w:bCs/>
              </w:rPr>
            </w:pPr>
          </w:p>
        </w:tc>
        <w:tc>
          <w:tcPr>
            <w:tcW w:w="1414" w:type="dxa"/>
            <w:gridSpan w:val="3"/>
            <w:tcBorders>
              <w:bottom w:val="single" w:sz="4" w:space="0" w:color="auto"/>
            </w:tcBorders>
          </w:tcPr>
          <w:p w:rsidR="00B91351" w:rsidRPr="00385E8C" w:rsidRDefault="00B91351" w:rsidP="00F55754">
            <w:pPr>
              <w:rPr>
                <w:rFonts w:cs="Arial"/>
                <w:b/>
                <w:bCs/>
              </w:rPr>
            </w:pPr>
          </w:p>
        </w:tc>
      </w:tr>
      <w:tr w:rsidR="00B91351" w:rsidRPr="00385E8C" w:rsidTr="00F55754">
        <w:tc>
          <w:tcPr>
            <w:tcW w:w="3300" w:type="dxa"/>
            <w:shd w:val="clear" w:color="auto" w:fill="D9FFD9"/>
          </w:tcPr>
          <w:p w:rsidR="00B91351" w:rsidRDefault="00B91351" w:rsidP="00F55754">
            <w:r w:rsidRPr="00385E8C">
              <w:rPr>
                <w:rFonts w:cs="Arial"/>
                <w:b/>
                <w:bCs/>
                <w:sz w:val="19"/>
                <w:szCs w:val="19"/>
                <w:u w:val="single"/>
              </w:rPr>
              <w:t>Facilities</w:t>
            </w:r>
          </w:p>
        </w:tc>
        <w:tc>
          <w:tcPr>
            <w:tcW w:w="5590" w:type="dxa"/>
            <w:gridSpan w:val="2"/>
            <w:shd w:val="clear" w:color="auto" w:fill="D9FFD9"/>
          </w:tcPr>
          <w:p w:rsidR="00B91351" w:rsidRPr="00385E8C" w:rsidRDefault="00B91351" w:rsidP="00F55754">
            <w:pPr>
              <w:rPr>
                <w:rFonts w:cs="Arial"/>
                <w:b/>
                <w:bCs/>
              </w:rPr>
            </w:pPr>
          </w:p>
        </w:tc>
        <w:tc>
          <w:tcPr>
            <w:tcW w:w="1425" w:type="dxa"/>
            <w:gridSpan w:val="2"/>
            <w:shd w:val="clear" w:color="auto" w:fill="D9FFD9"/>
          </w:tcPr>
          <w:p w:rsidR="00B91351" w:rsidRPr="00385E8C" w:rsidRDefault="00B91351" w:rsidP="00F55754">
            <w:pPr>
              <w:rPr>
                <w:rFonts w:cs="Arial"/>
                <w:b/>
                <w:bCs/>
              </w:rPr>
            </w:pPr>
          </w:p>
        </w:tc>
        <w:tc>
          <w:tcPr>
            <w:tcW w:w="1602" w:type="dxa"/>
            <w:gridSpan w:val="3"/>
            <w:shd w:val="clear" w:color="auto" w:fill="D9FFD9"/>
          </w:tcPr>
          <w:p w:rsidR="00B91351" w:rsidRPr="00385E8C" w:rsidRDefault="00B91351" w:rsidP="00F55754">
            <w:pPr>
              <w:rPr>
                <w:rFonts w:cs="Arial"/>
                <w:b/>
                <w:bCs/>
              </w:rPr>
            </w:pPr>
          </w:p>
        </w:tc>
        <w:tc>
          <w:tcPr>
            <w:tcW w:w="1414" w:type="dxa"/>
            <w:gridSpan w:val="3"/>
            <w:shd w:val="clear" w:color="auto" w:fill="D9FFD9"/>
          </w:tcPr>
          <w:p w:rsidR="00B91351" w:rsidRPr="00385E8C" w:rsidRDefault="00B91351" w:rsidP="00F55754">
            <w:pPr>
              <w:rPr>
                <w:rFonts w:cs="Arial"/>
                <w:b/>
                <w:bCs/>
              </w:rPr>
            </w:pPr>
          </w:p>
        </w:tc>
      </w:tr>
      <w:tr w:rsidR="00B91351" w:rsidRPr="00385E8C" w:rsidTr="00F55754">
        <w:tc>
          <w:tcPr>
            <w:tcW w:w="3300" w:type="dxa"/>
          </w:tcPr>
          <w:p w:rsidR="00B91351" w:rsidRDefault="00B91351" w:rsidP="00F55754">
            <w:r w:rsidRPr="00385E8C">
              <w:rPr>
                <w:rFonts w:cs="Arial"/>
                <w:sz w:val="19"/>
                <w:szCs w:val="19"/>
              </w:rPr>
              <w:t>Rent (e.g., office space, courtroom)</w:t>
            </w:r>
          </w:p>
        </w:tc>
        <w:tc>
          <w:tcPr>
            <w:tcW w:w="5590" w:type="dxa"/>
            <w:gridSpan w:val="2"/>
          </w:tcPr>
          <w:p w:rsidR="00B91351" w:rsidRDefault="00B91351" w:rsidP="00F55754">
            <w:pPr>
              <w:rPr>
                <w:rFonts w:cs="Arial"/>
                <w:b/>
                <w:bCs/>
              </w:rPr>
            </w:pPr>
          </w:p>
          <w:p w:rsidR="00B91351" w:rsidRPr="00385E8C" w:rsidRDefault="00B91351" w:rsidP="00F55754">
            <w:pPr>
              <w:rPr>
                <w:rFonts w:cs="Arial"/>
                <w:b/>
                <w:bCs/>
              </w:rPr>
            </w:pPr>
          </w:p>
        </w:tc>
        <w:tc>
          <w:tcPr>
            <w:tcW w:w="1425" w:type="dxa"/>
            <w:gridSpan w:val="2"/>
          </w:tcPr>
          <w:p w:rsidR="00B91351" w:rsidRPr="00385E8C" w:rsidRDefault="00B91351" w:rsidP="00F55754">
            <w:pPr>
              <w:rPr>
                <w:rFonts w:cs="Arial"/>
                <w:b/>
                <w:bCs/>
              </w:rPr>
            </w:pPr>
          </w:p>
        </w:tc>
        <w:tc>
          <w:tcPr>
            <w:tcW w:w="1602" w:type="dxa"/>
            <w:gridSpan w:val="3"/>
          </w:tcPr>
          <w:p w:rsidR="00B91351" w:rsidRPr="00385E8C" w:rsidRDefault="00B91351" w:rsidP="00F55754">
            <w:pPr>
              <w:rPr>
                <w:rFonts w:cs="Arial"/>
                <w:b/>
                <w:bCs/>
              </w:rPr>
            </w:pPr>
          </w:p>
        </w:tc>
        <w:tc>
          <w:tcPr>
            <w:tcW w:w="1414" w:type="dxa"/>
            <w:gridSpan w:val="3"/>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pPr>
              <w:jc w:val="center"/>
            </w:pPr>
            <w:r w:rsidRPr="00385E8C">
              <w:rPr>
                <w:rFonts w:cs="Arial"/>
                <w:b/>
                <w:bCs/>
              </w:rPr>
              <w:lastRenderedPageBreak/>
              <w:t>Budget Item</w:t>
            </w:r>
          </w:p>
        </w:tc>
        <w:tc>
          <w:tcPr>
            <w:tcW w:w="5558" w:type="dxa"/>
            <w:gridSpan w:val="2"/>
          </w:tcPr>
          <w:p w:rsidR="00B91351" w:rsidRDefault="00B91351" w:rsidP="00F55754">
            <w:pPr>
              <w:jc w:val="center"/>
            </w:pPr>
            <w:r w:rsidRPr="00385E8C">
              <w:rPr>
                <w:rFonts w:cs="Arial"/>
                <w:b/>
                <w:bCs/>
                <w:sz w:val="19"/>
                <w:szCs w:val="19"/>
              </w:rPr>
              <w:t>Computation</w:t>
            </w:r>
          </w:p>
        </w:tc>
        <w:tc>
          <w:tcPr>
            <w:tcW w:w="1462" w:type="dxa"/>
            <w:gridSpan w:val="2"/>
          </w:tcPr>
          <w:p w:rsidR="00B91351" w:rsidRDefault="00B91351" w:rsidP="00F55754">
            <w:pPr>
              <w:jc w:val="center"/>
            </w:pPr>
            <w:r w:rsidRPr="00385E8C">
              <w:rPr>
                <w:rFonts w:cs="Arial"/>
                <w:b/>
                <w:bCs/>
                <w:sz w:val="19"/>
                <w:szCs w:val="19"/>
              </w:rPr>
              <w:t>Monetary Costs</w:t>
            </w:r>
          </w:p>
        </w:tc>
        <w:tc>
          <w:tcPr>
            <w:tcW w:w="1620" w:type="dxa"/>
            <w:gridSpan w:val="3"/>
          </w:tcPr>
          <w:p w:rsidR="00B91351" w:rsidRDefault="00B91351" w:rsidP="00F55754">
            <w:pPr>
              <w:jc w:val="center"/>
            </w:pPr>
            <w:r w:rsidRPr="00385E8C">
              <w:rPr>
                <w:rFonts w:cs="Arial"/>
                <w:b/>
                <w:bCs/>
                <w:sz w:val="19"/>
                <w:szCs w:val="19"/>
              </w:rPr>
              <w:t>In-Kind Donations</w:t>
            </w:r>
          </w:p>
        </w:tc>
        <w:tc>
          <w:tcPr>
            <w:tcW w:w="1203" w:type="dxa"/>
          </w:tcPr>
          <w:p w:rsidR="00B91351" w:rsidRDefault="00B91351" w:rsidP="00F55754">
            <w:pPr>
              <w:jc w:val="center"/>
            </w:pPr>
            <w:r w:rsidRPr="00385E8C">
              <w:rPr>
                <w:rFonts w:cs="Arial"/>
                <w:b/>
                <w:bCs/>
                <w:sz w:val="19"/>
                <w:szCs w:val="19"/>
              </w:rPr>
              <w:t>Grand Total</w:t>
            </w: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Janitorial Services/Maintenance Costs</w:t>
            </w:r>
          </w:p>
        </w:tc>
        <w:tc>
          <w:tcPr>
            <w:tcW w:w="5542" w:type="dxa"/>
          </w:tcPr>
          <w:p w:rsidR="00B91351" w:rsidRPr="00385E8C" w:rsidRDefault="00B91351" w:rsidP="00F55754">
            <w:pPr>
              <w:rPr>
                <w:rFonts w:cs="Arial"/>
                <w:b/>
                <w:bCs/>
              </w:rPr>
            </w:pPr>
          </w:p>
        </w:tc>
        <w:tc>
          <w:tcPr>
            <w:tcW w:w="1538" w:type="dxa"/>
            <w:gridSpan w:val="4"/>
          </w:tcPr>
          <w:p w:rsidR="00B91351" w:rsidRPr="00385E8C" w:rsidRDefault="00B91351" w:rsidP="00F55754">
            <w:pPr>
              <w:rPr>
                <w:rFonts w:cs="Arial"/>
                <w:b/>
                <w:bCs/>
              </w:rPr>
            </w:pPr>
          </w:p>
        </w:tc>
        <w:tc>
          <w:tcPr>
            <w:tcW w:w="1560" w:type="dxa"/>
            <w:gridSpan w:val="2"/>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Utilities (e.g., water, electric, gas)</w:t>
            </w:r>
          </w:p>
        </w:tc>
        <w:tc>
          <w:tcPr>
            <w:tcW w:w="5542" w:type="dxa"/>
          </w:tcPr>
          <w:p w:rsidR="00B91351" w:rsidRPr="00385E8C" w:rsidRDefault="00B91351" w:rsidP="00F55754">
            <w:pPr>
              <w:rPr>
                <w:rFonts w:cs="Arial"/>
                <w:b/>
                <w:bCs/>
              </w:rPr>
            </w:pPr>
          </w:p>
        </w:tc>
        <w:tc>
          <w:tcPr>
            <w:tcW w:w="1538" w:type="dxa"/>
            <w:gridSpan w:val="4"/>
          </w:tcPr>
          <w:p w:rsidR="00B91351" w:rsidRPr="00385E8C" w:rsidRDefault="00B91351" w:rsidP="00F55754">
            <w:pPr>
              <w:rPr>
                <w:rFonts w:cs="Arial"/>
                <w:b/>
                <w:bCs/>
              </w:rPr>
            </w:pPr>
          </w:p>
        </w:tc>
        <w:tc>
          <w:tcPr>
            <w:tcW w:w="1560" w:type="dxa"/>
            <w:gridSpan w:val="2"/>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Security (e.g., office space, hearings)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Pr="00385E8C" w:rsidRDefault="00B91351" w:rsidP="00F55754">
            <w:pPr>
              <w:rPr>
                <w:rFonts w:cs="Arial"/>
                <w:b/>
                <w:bCs/>
                <w:sz w:val="19"/>
                <w:szCs w:val="19"/>
              </w:rPr>
            </w:pPr>
            <w:r w:rsidRPr="00385E8C">
              <w:rPr>
                <w:rFonts w:cs="Arial"/>
                <w:b/>
                <w:bCs/>
                <w:sz w:val="19"/>
                <w:szCs w:val="19"/>
              </w:rPr>
              <w:t>Total Facilities</w:t>
            </w:r>
          </w:p>
          <w:p w:rsidR="00B91351" w:rsidRPr="00385E8C" w:rsidRDefault="00B91351" w:rsidP="00F55754">
            <w:pPr>
              <w:rPr>
                <w:b/>
              </w:rPr>
            </w:pP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Borders>
              <w:bottom w:val="single" w:sz="4" w:space="0" w:color="auto"/>
            </w:tcBorders>
          </w:tcPr>
          <w:p w:rsidR="00B91351" w:rsidRPr="00385E8C" w:rsidRDefault="00B91351" w:rsidP="00F55754">
            <w:pPr>
              <w:rPr>
                <w:rFonts w:cs="Arial"/>
                <w:b/>
                <w:bCs/>
              </w:rPr>
            </w:pPr>
          </w:p>
        </w:tc>
        <w:tc>
          <w:tcPr>
            <w:tcW w:w="5558" w:type="dxa"/>
            <w:gridSpan w:val="2"/>
            <w:tcBorders>
              <w:bottom w:val="single" w:sz="4" w:space="0" w:color="auto"/>
            </w:tcBorders>
          </w:tcPr>
          <w:p w:rsidR="00B91351" w:rsidRPr="00385E8C" w:rsidRDefault="00B91351" w:rsidP="00F55754">
            <w:pPr>
              <w:rPr>
                <w:rFonts w:cs="Arial"/>
                <w:b/>
                <w:bCs/>
              </w:rPr>
            </w:pPr>
          </w:p>
        </w:tc>
        <w:tc>
          <w:tcPr>
            <w:tcW w:w="1462" w:type="dxa"/>
            <w:gridSpan w:val="2"/>
            <w:tcBorders>
              <w:bottom w:val="single" w:sz="4" w:space="0" w:color="auto"/>
            </w:tcBorders>
          </w:tcPr>
          <w:p w:rsidR="00B91351" w:rsidRPr="00385E8C" w:rsidRDefault="00B91351" w:rsidP="00F55754">
            <w:pPr>
              <w:rPr>
                <w:rFonts w:cs="Arial"/>
                <w:b/>
                <w:bCs/>
              </w:rPr>
            </w:pPr>
          </w:p>
        </w:tc>
        <w:tc>
          <w:tcPr>
            <w:tcW w:w="1620" w:type="dxa"/>
            <w:gridSpan w:val="3"/>
            <w:tcBorders>
              <w:bottom w:val="single" w:sz="4" w:space="0" w:color="auto"/>
            </w:tcBorders>
          </w:tcPr>
          <w:p w:rsidR="00B91351" w:rsidRPr="00385E8C" w:rsidRDefault="00B91351" w:rsidP="00F55754">
            <w:pPr>
              <w:rPr>
                <w:rFonts w:cs="Arial"/>
                <w:b/>
                <w:bCs/>
              </w:rPr>
            </w:pPr>
          </w:p>
        </w:tc>
        <w:tc>
          <w:tcPr>
            <w:tcW w:w="1203" w:type="dxa"/>
            <w:tcBorders>
              <w:bottom w:val="single" w:sz="4" w:space="0" w:color="auto"/>
            </w:tcBorders>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shd w:val="clear" w:color="auto" w:fill="D9FFD9"/>
          </w:tcPr>
          <w:p w:rsidR="00B91351" w:rsidRDefault="00B91351" w:rsidP="00F55754">
            <w:r w:rsidRPr="00385E8C">
              <w:rPr>
                <w:rFonts w:cs="Arial"/>
                <w:b/>
                <w:bCs/>
                <w:sz w:val="19"/>
                <w:szCs w:val="19"/>
                <w:u w:val="single"/>
              </w:rPr>
              <w:t>Other Expenses</w:t>
            </w:r>
          </w:p>
        </w:tc>
        <w:tc>
          <w:tcPr>
            <w:tcW w:w="5558" w:type="dxa"/>
            <w:gridSpan w:val="2"/>
            <w:shd w:val="clear" w:color="auto" w:fill="D9FFD9"/>
          </w:tcPr>
          <w:p w:rsidR="00B91351" w:rsidRPr="00385E8C" w:rsidRDefault="00B91351" w:rsidP="00F55754">
            <w:pPr>
              <w:rPr>
                <w:rFonts w:cs="Arial"/>
                <w:b/>
                <w:bCs/>
              </w:rPr>
            </w:pPr>
          </w:p>
        </w:tc>
        <w:tc>
          <w:tcPr>
            <w:tcW w:w="1462" w:type="dxa"/>
            <w:gridSpan w:val="2"/>
            <w:shd w:val="clear" w:color="auto" w:fill="D9FFD9"/>
          </w:tcPr>
          <w:p w:rsidR="00B91351" w:rsidRPr="00385E8C" w:rsidRDefault="00B91351" w:rsidP="00F55754">
            <w:pPr>
              <w:rPr>
                <w:rFonts w:cs="Arial"/>
                <w:b/>
                <w:bCs/>
              </w:rPr>
            </w:pPr>
          </w:p>
        </w:tc>
        <w:tc>
          <w:tcPr>
            <w:tcW w:w="1620" w:type="dxa"/>
            <w:gridSpan w:val="3"/>
            <w:shd w:val="clear" w:color="auto" w:fill="D9FFD9"/>
          </w:tcPr>
          <w:p w:rsidR="00B91351" w:rsidRPr="00385E8C" w:rsidRDefault="00B91351" w:rsidP="00F55754">
            <w:pPr>
              <w:rPr>
                <w:rFonts w:cs="Arial"/>
                <w:b/>
                <w:bCs/>
              </w:rPr>
            </w:pPr>
          </w:p>
        </w:tc>
        <w:tc>
          <w:tcPr>
            <w:tcW w:w="1203" w:type="dxa"/>
            <w:shd w:val="clear" w:color="auto" w:fill="D9FFD9"/>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Accounting (e.g., payroll, bookkeeping, taxes)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Insurance (e.g., general liability, board of directors, automobile)</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Background and Criminal Records Checks Expenses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Computer Services (e.g., Internet access, software, database development, computer/software maintenance, web site development)</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Discretionary Assistance (e.g., bus tokens, cab vouchers, educational workshop fees)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Outside Program Evaluator Services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Consultant/Contracted Services (e.g., contracted trainers, curriculum development, stipends for educational workshop leaders)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Default="00B91351" w:rsidP="00F55754">
            <w:r w:rsidRPr="00385E8C">
              <w:rPr>
                <w:rFonts w:cs="Arial"/>
                <w:sz w:val="19"/>
                <w:szCs w:val="19"/>
              </w:rPr>
              <w:t>Scholarship Fund (e.g., volunteer educational scholarships)</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Pr>
          <w:p w:rsidR="00B91351" w:rsidRPr="00385E8C" w:rsidRDefault="00B91351" w:rsidP="00F55754">
            <w:pPr>
              <w:rPr>
                <w:b/>
              </w:rPr>
            </w:pPr>
            <w:r w:rsidRPr="00385E8C">
              <w:rPr>
                <w:rFonts w:cs="Arial"/>
                <w:b/>
                <w:bCs/>
                <w:sz w:val="19"/>
                <w:szCs w:val="19"/>
              </w:rPr>
              <w:t>Total Other</w:t>
            </w:r>
          </w:p>
        </w:tc>
        <w:tc>
          <w:tcPr>
            <w:tcW w:w="5558" w:type="dxa"/>
            <w:gridSpan w:val="2"/>
          </w:tcPr>
          <w:p w:rsidR="00B91351" w:rsidRPr="00385E8C" w:rsidRDefault="00B91351" w:rsidP="00F55754">
            <w:pPr>
              <w:rPr>
                <w:rFonts w:cs="Arial"/>
                <w:b/>
                <w:bCs/>
              </w:rPr>
            </w:pPr>
          </w:p>
        </w:tc>
        <w:tc>
          <w:tcPr>
            <w:tcW w:w="1462" w:type="dxa"/>
            <w:gridSpan w:val="2"/>
          </w:tcPr>
          <w:p w:rsidR="00B91351" w:rsidRPr="00385E8C" w:rsidRDefault="00B91351" w:rsidP="00F55754">
            <w:pPr>
              <w:rPr>
                <w:rFonts w:cs="Arial"/>
                <w:b/>
                <w:bCs/>
              </w:rPr>
            </w:pPr>
          </w:p>
        </w:tc>
        <w:tc>
          <w:tcPr>
            <w:tcW w:w="1620" w:type="dxa"/>
            <w:gridSpan w:val="3"/>
          </w:tcPr>
          <w:p w:rsidR="00B91351" w:rsidRPr="00385E8C" w:rsidRDefault="00B91351" w:rsidP="00F55754">
            <w:pPr>
              <w:rPr>
                <w:rFonts w:cs="Arial"/>
                <w:b/>
                <w:bCs/>
              </w:rPr>
            </w:pPr>
          </w:p>
        </w:tc>
        <w:tc>
          <w:tcPr>
            <w:tcW w:w="1203" w:type="dxa"/>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Borders>
              <w:bottom w:val="single" w:sz="4" w:space="0" w:color="auto"/>
            </w:tcBorders>
          </w:tcPr>
          <w:p w:rsidR="00B91351" w:rsidRPr="00385E8C" w:rsidRDefault="00B91351" w:rsidP="00F55754">
            <w:pPr>
              <w:rPr>
                <w:rFonts w:cs="Arial"/>
                <w:b/>
                <w:bCs/>
              </w:rPr>
            </w:pPr>
          </w:p>
        </w:tc>
        <w:tc>
          <w:tcPr>
            <w:tcW w:w="5558" w:type="dxa"/>
            <w:gridSpan w:val="2"/>
            <w:tcBorders>
              <w:bottom w:val="single" w:sz="4" w:space="0" w:color="auto"/>
            </w:tcBorders>
          </w:tcPr>
          <w:p w:rsidR="00B91351" w:rsidRPr="00385E8C" w:rsidRDefault="00B91351" w:rsidP="00F55754">
            <w:pPr>
              <w:rPr>
                <w:rFonts w:cs="Arial"/>
                <w:b/>
                <w:bCs/>
              </w:rPr>
            </w:pPr>
          </w:p>
        </w:tc>
        <w:tc>
          <w:tcPr>
            <w:tcW w:w="1462" w:type="dxa"/>
            <w:gridSpan w:val="2"/>
            <w:tcBorders>
              <w:bottom w:val="single" w:sz="4" w:space="0" w:color="auto"/>
            </w:tcBorders>
          </w:tcPr>
          <w:p w:rsidR="00B91351" w:rsidRPr="00385E8C" w:rsidRDefault="00B91351" w:rsidP="00F55754">
            <w:pPr>
              <w:rPr>
                <w:rFonts w:cs="Arial"/>
                <w:b/>
                <w:bCs/>
              </w:rPr>
            </w:pPr>
          </w:p>
        </w:tc>
        <w:tc>
          <w:tcPr>
            <w:tcW w:w="1620" w:type="dxa"/>
            <w:gridSpan w:val="3"/>
            <w:tcBorders>
              <w:bottom w:val="single" w:sz="4" w:space="0" w:color="auto"/>
            </w:tcBorders>
          </w:tcPr>
          <w:p w:rsidR="00B91351" w:rsidRPr="00385E8C" w:rsidRDefault="00B91351" w:rsidP="00F55754">
            <w:pPr>
              <w:rPr>
                <w:rFonts w:cs="Arial"/>
                <w:b/>
                <w:bCs/>
              </w:rPr>
            </w:pPr>
          </w:p>
        </w:tc>
        <w:tc>
          <w:tcPr>
            <w:tcW w:w="1203" w:type="dxa"/>
            <w:tcBorders>
              <w:bottom w:val="single" w:sz="4" w:space="0" w:color="auto"/>
            </w:tcBorders>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shd w:val="clear" w:color="auto" w:fill="D9FFD9"/>
          </w:tcPr>
          <w:p w:rsidR="00B91351" w:rsidRPr="00385E8C" w:rsidRDefault="00B91351" w:rsidP="00F55754">
            <w:pPr>
              <w:rPr>
                <w:b/>
              </w:rPr>
            </w:pPr>
            <w:r w:rsidRPr="00385E8C">
              <w:rPr>
                <w:rFonts w:cs="Arial"/>
                <w:b/>
                <w:bCs/>
                <w:sz w:val="19"/>
                <w:szCs w:val="19"/>
              </w:rPr>
              <w:t>Total Direct Costs</w:t>
            </w:r>
          </w:p>
        </w:tc>
        <w:tc>
          <w:tcPr>
            <w:tcW w:w="5558" w:type="dxa"/>
            <w:gridSpan w:val="2"/>
            <w:shd w:val="clear" w:color="auto" w:fill="D9FFD9"/>
          </w:tcPr>
          <w:p w:rsidR="00B91351" w:rsidRPr="00385E8C" w:rsidRDefault="00B91351" w:rsidP="00F55754">
            <w:pPr>
              <w:rPr>
                <w:rFonts w:cs="Arial"/>
                <w:b/>
                <w:bCs/>
              </w:rPr>
            </w:pPr>
          </w:p>
        </w:tc>
        <w:tc>
          <w:tcPr>
            <w:tcW w:w="1462" w:type="dxa"/>
            <w:gridSpan w:val="2"/>
            <w:shd w:val="clear" w:color="auto" w:fill="D9FFD9"/>
          </w:tcPr>
          <w:p w:rsidR="00B91351" w:rsidRPr="00385E8C" w:rsidRDefault="00B91351" w:rsidP="00F55754">
            <w:pPr>
              <w:rPr>
                <w:rFonts w:cs="Arial"/>
                <w:b/>
                <w:bCs/>
              </w:rPr>
            </w:pPr>
          </w:p>
        </w:tc>
        <w:tc>
          <w:tcPr>
            <w:tcW w:w="1620" w:type="dxa"/>
            <w:gridSpan w:val="3"/>
            <w:shd w:val="clear" w:color="auto" w:fill="D9FFD9"/>
          </w:tcPr>
          <w:p w:rsidR="00B91351" w:rsidRPr="00385E8C" w:rsidRDefault="00B91351" w:rsidP="00F55754">
            <w:pPr>
              <w:rPr>
                <w:rFonts w:cs="Arial"/>
                <w:b/>
                <w:bCs/>
              </w:rPr>
            </w:pPr>
          </w:p>
        </w:tc>
        <w:tc>
          <w:tcPr>
            <w:tcW w:w="1203" w:type="dxa"/>
            <w:shd w:val="clear" w:color="auto" w:fill="D9FFD9"/>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tcBorders>
              <w:bottom w:val="single" w:sz="4" w:space="0" w:color="auto"/>
            </w:tcBorders>
          </w:tcPr>
          <w:p w:rsidR="00B91351" w:rsidRDefault="00B91351" w:rsidP="00F55754"/>
        </w:tc>
        <w:tc>
          <w:tcPr>
            <w:tcW w:w="5558" w:type="dxa"/>
            <w:gridSpan w:val="2"/>
            <w:tcBorders>
              <w:bottom w:val="single" w:sz="4" w:space="0" w:color="auto"/>
            </w:tcBorders>
          </w:tcPr>
          <w:p w:rsidR="00B91351" w:rsidRPr="00385E8C" w:rsidRDefault="00B91351" w:rsidP="00F55754">
            <w:pPr>
              <w:rPr>
                <w:rFonts w:cs="Arial"/>
                <w:b/>
                <w:bCs/>
              </w:rPr>
            </w:pPr>
          </w:p>
        </w:tc>
        <w:tc>
          <w:tcPr>
            <w:tcW w:w="1462" w:type="dxa"/>
            <w:gridSpan w:val="2"/>
            <w:tcBorders>
              <w:bottom w:val="single" w:sz="4" w:space="0" w:color="auto"/>
            </w:tcBorders>
          </w:tcPr>
          <w:p w:rsidR="00B91351" w:rsidRPr="00385E8C" w:rsidRDefault="00B91351" w:rsidP="00F55754">
            <w:pPr>
              <w:rPr>
                <w:rFonts w:cs="Arial"/>
                <w:b/>
                <w:bCs/>
              </w:rPr>
            </w:pPr>
          </w:p>
        </w:tc>
        <w:tc>
          <w:tcPr>
            <w:tcW w:w="1620" w:type="dxa"/>
            <w:gridSpan w:val="3"/>
            <w:tcBorders>
              <w:bottom w:val="single" w:sz="4" w:space="0" w:color="auto"/>
            </w:tcBorders>
          </w:tcPr>
          <w:p w:rsidR="00B91351" w:rsidRPr="00385E8C" w:rsidRDefault="00B91351" w:rsidP="00F55754">
            <w:pPr>
              <w:rPr>
                <w:rFonts w:cs="Arial"/>
                <w:b/>
                <w:bCs/>
              </w:rPr>
            </w:pPr>
          </w:p>
        </w:tc>
        <w:tc>
          <w:tcPr>
            <w:tcW w:w="1203" w:type="dxa"/>
            <w:tcBorders>
              <w:bottom w:val="single" w:sz="4" w:space="0" w:color="auto"/>
            </w:tcBorders>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shd w:val="clear" w:color="auto" w:fill="auto"/>
          </w:tcPr>
          <w:p w:rsidR="00B91351" w:rsidRPr="00504D6D" w:rsidRDefault="00B91351" w:rsidP="00F55754">
            <w:r w:rsidRPr="00385E8C">
              <w:rPr>
                <w:rFonts w:cs="Arial"/>
                <w:b/>
                <w:bCs/>
                <w:sz w:val="19"/>
                <w:szCs w:val="19"/>
              </w:rPr>
              <w:t>Indirect/Overhead/Administrative  Costs</w:t>
            </w:r>
          </w:p>
        </w:tc>
        <w:tc>
          <w:tcPr>
            <w:tcW w:w="5558" w:type="dxa"/>
            <w:gridSpan w:val="2"/>
            <w:shd w:val="clear" w:color="auto" w:fill="auto"/>
          </w:tcPr>
          <w:p w:rsidR="00B91351" w:rsidRPr="00385E8C" w:rsidRDefault="00B91351" w:rsidP="00F55754">
            <w:pPr>
              <w:rPr>
                <w:rFonts w:cs="Arial"/>
                <w:b/>
                <w:bCs/>
              </w:rPr>
            </w:pPr>
          </w:p>
        </w:tc>
        <w:tc>
          <w:tcPr>
            <w:tcW w:w="1462" w:type="dxa"/>
            <w:gridSpan w:val="2"/>
            <w:shd w:val="clear" w:color="auto" w:fill="auto"/>
          </w:tcPr>
          <w:p w:rsidR="00B91351" w:rsidRPr="00385E8C" w:rsidRDefault="00B91351" w:rsidP="00F55754">
            <w:pPr>
              <w:rPr>
                <w:rFonts w:cs="Arial"/>
                <w:b/>
                <w:bCs/>
              </w:rPr>
            </w:pPr>
          </w:p>
        </w:tc>
        <w:tc>
          <w:tcPr>
            <w:tcW w:w="1620" w:type="dxa"/>
            <w:gridSpan w:val="3"/>
            <w:shd w:val="clear" w:color="auto" w:fill="auto"/>
          </w:tcPr>
          <w:p w:rsidR="00B91351" w:rsidRPr="00385E8C" w:rsidRDefault="00B91351" w:rsidP="00F55754">
            <w:pPr>
              <w:rPr>
                <w:rFonts w:cs="Arial"/>
                <w:b/>
                <w:bCs/>
              </w:rPr>
            </w:pPr>
          </w:p>
        </w:tc>
        <w:tc>
          <w:tcPr>
            <w:tcW w:w="1203" w:type="dxa"/>
            <w:shd w:val="clear" w:color="auto" w:fill="auto"/>
          </w:tcPr>
          <w:p w:rsidR="00B91351" w:rsidRPr="00385E8C" w:rsidRDefault="00B91351" w:rsidP="00F55754">
            <w:pPr>
              <w:rPr>
                <w:rFonts w:cs="Arial"/>
                <w:b/>
                <w:bCs/>
              </w:rPr>
            </w:pPr>
          </w:p>
        </w:tc>
      </w:tr>
      <w:tr w:rsidR="00B91351" w:rsidRPr="00385E8C" w:rsidTr="00F55754">
        <w:trPr>
          <w:gridAfter w:val="1"/>
          <w:wAfter w:w="140" w:type="dxa"/>
        </w:trPr>
        <w:tc>
          <w:tcPr>
            <w:tcW w:w="3348" w:type="dxa"/>
            <w:gridSpan w:val="2"/>
            <w:shd w:val="clear" w:color="auto" w:fill="D9FFD9"/>
          </w:tcPr>
          <w:p w:rsidR="00B91351" w:rsidRPr="00385E8C" w:rsidRDefault="00B91351" w:rsidP="00F55754">
            <w:pPr>
              <w:rPr>
                <w:b/>
              </w:rPr>
            </w:pPr>
            <w:r w:rsidRPr="00385E8C">
              <w:rPr>
                <w:rFonts w:cs="Arial"/>
                <w:b/>
                <w:bCs/>
                <w:sz w:val="19"/>
                <w:szCs w:val="19"/>
              </w:rPr>
              <w:t>Total Program Costs</w:t>
            </w:r>
          </w:p>
        </w:tc>
        <w:tc>
          <w:tcPr>
            <w:tcW w:w="5558" w:type="dxa"/>
            <w:gridSpan w:val="2"/>
            <w:shd w:val="clear" w:color="auto" w:fill="D9FFD9"/>
          </w:tcPr>
          <w:p w:rsidR="00B91351" w:rsidRPr="00385E8C" w:rsidRDefault="00B91351" w:rsidP="00F55754">
            <w:pPr>
              <w:rPr>
                <w:rFonts w:cs="Arial"/>
                <w:b/>
                <w:bCs/>
              </w:rPr>
            </w:pPr>
          </w:p>
        </w:tc>
        <w:tc>
          <w:tcPr>
            <w:tcW w:w="1462" w:type="dxa"/>
            <w:gridSpan w:val="2"/>
            <w:shd w:val="clear" w:color="auto" w:fill="D9FFD9"/>
          </w:tcPr>
          <w:p w:rsidR="00B91351" w:rsidRPr="00385E8C" w:rsidRDefault="00B91351" w:rsidP="00F55754">
            <w:pPr>
              <w:rPr>
                <w:rFonts w:cs="Arial"/>
                <w:b/>
                <w:bCs/>
              </w:rPr>
            </w:pPr>
          </w:p>
        </w:tc>
        <w:tc>
          <w:tcPr>
            <w:tcW w:w="1620" w:type="dxa"/>
            <w:gridSpan w:val="3"/>
            <w:shd w:val="clear" w:color="auto" w:fill="D9FFD9"/>
          </w:tcPr>
          <w:p w:rsidR="00B91351" w:rsidRPr="00385E8C" w:rsidRDefault="00B91351" w:rsidP="00F55754">
            <w:pPr>
              <w:rPr>
                <w:rFonts w:cs="Arial"/>
                <w:b/>
                <w:bCs/>
              </w:rPr>
            </w:pPr>
          </w:p>
        </w:tc>
        <w:tc>
          <w:tcPr>
            <w:tcW w:w="1203" w:type="dxa"/>
            <w:shd w:val="clear" w:color="auto" w:fill="D9FFD9"/>
          </w:tcPr>
          <w:p w:rsidR="00B91351" w:rsidRPr="00385E8C" w:rsidRDefault="00B91351" w:rsidP="00F55754">
            <w:pPr>
              <w:rPr>
                <w:rFonts w:cs="Arial"/>
                <w:b/>
                <w:bCs/>
              </w:rPr>
            </w:pPr>
          </w:p>
        </w:tc>
      </w:tr>
    </w:tbl>
    <w:p w:rsidR="00B91351" w:rsidRDefault="00B91351" w:rsidP="00B91351">
      <w:pPr>
        <w:rPr>
          <w:b/>
          <w:sz w:val="22"/>
          <w:szCs w:val="22"/>
        </w:rPr>
      </w:pPr>
    </w:p>
    <w:p w:rsidR="00B91351" w:rsidRDefault="00B91351" w:rsidP="00B91351">
      <w:pPr>
        <w:jc w:val="center"/>
        <w:rPr>
          <w:b/>
        </w:rPr>
      </w:pPr>
      <w:r>
        <w:rPr>
          <w:b/>
          <w:sz w:val="22"/>
          <w:szCs w:val="22"/>
        </w:rPr>
        <w:t>W</w:t>
      </w:r>
      <w:r>
        <w:rPr>
          <w:b/>
        </w:rPr>
        <w:t>ebsites of Interest for Possible Funding Resources</w:t>
      </w:r>
    </w:p>
    <w:p w:rsidR="00B91351" w:rsidRDefault="00B91351" w:rsidP="00B91351">
      <w:pPr>
        <w:jc w:val="center"/>
        <w:rPr>
          <w:b/>
        </w:rPr>
      </w:pPr>
    </w:p>
    <w:tbl>
      <w:tblPr>
        <w:tblpPr w:leftFromText="45" w:rightFromText="45" w:vertAnchor="text"/>
        <w:tblW w:w="5000" w:type="pct"/>
        <w:tblCellSpacing w:w="15" w:type="dxa"/>
        <w:tblBorders>
          <w:top w:val="outset" w:sz="6" w:space="0" w:color="auto"/>
          <w:left w:val="outset" w:sz="6" w:space="0" w:color="auto"/>
          <w:bottom w:val="outset" w:sz="6" w:space="0" w:color="auto"/>
          <w:right w:val="outset" w:sz="6" w:space="0" w:color="auto"/>
        </w:tblBorders>
        <w:tblLook w:val="0000"/>
      </w:tblPr>
      <w:tblGrid>
        <w:gridCol w:w="6206"/>
        <w:gridCol w:w="3204"/>
        <w:gridCol w:w="3670"/>
      </w:tblGrid>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pPr>
              <w:jc w:val="center"/>
            </w:pPr>
            <w:r>
              <w:rPr>
                <w:rFonts w:cs="Arial"/>
                <w:b/>
                <w:bCs/>
                <w:color w:val="0000FF"/>
              </w:rPr>
              <w:t>Web Address</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pPr>
              <w:jc w:val="center"/>
            </w:pPr>
            <w:r>
              <w:rPr>
                <w:rFonts w:cs="Arial"/>
                <w:b/>
                <w:bCs/>
                <w:color w:val="0000FF"/>
              </w:rPr>
              <w:t>Title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pPr>
              <w:jc w:val="center"/>
            </w:pPr>
            <w:r>
              <w:rPr>
                <w:rFonts w:cs="Arial"/>
                <w:b/>
                <w:bCs/>
                <w:color w:val="0000FF"/>
              </w:rPr>
              <w:t>Content</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pPr>
              <w:spacing w:before="100" w:beforeAutospacing="1" w:after="100" w:afterAutospacing="1"/>
              <w:jc w:val="center"/>
            </w:pPr>
            <w:r>
              <w:rPr>
                <w:rFonts w:cs="Arial"/>
                <w:b/>
                <w:bCs/>
              </w:rPr>
              <w:t>Government Sector Resources</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r>
              <w:t> </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http://www.ojp.usdoj.gov</w:t>
            </w:r>
            <w:r>
              <w:rPr>
                <w:rFonts w:cs="Arial"/>
                <w:sz w:val="20"/>
                <w:szCs w:val="20"/>
              </w:rPr>
              <w:br/>
            </w:r>
            <w:r w:rsidRPr="00EB4BF4">
              <w:rPr>
                <w:rFonts w:cs="Arial"/>
                <w:sz w:val="20"/>
              </w:rPr>
              <w:t>http://www.ojp.usdoj.gov/fundopps.htm</w:t>
            </w:r>
            <w:r>
              <w:rPr>
                <w:rFonts w:cs="Arial"/>
                <w:sz w:val="20"/>
                <w:szCs w:val="20"/>
              </w:rPr>
              <w:br/>
            </w:r>
            <w:r w:rsidRPr="00EB4BF4">
              <w:rPr>
                <w:rFonts w:cs="Arial"/>
                <w:sz w:val="20"/>
              </w:rPr>
              <w:t>http://www.ojp.usdoj.gov/state.htm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Office of Justice Programs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Listing of funding opportunities, Listing of state contacts for federal justice funding.</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http://ojjdp.ncjrs.org</w:t>
            </w:r>
            <w:r>
              <w:rPr>
                <w:rFonts w:cs="Arial"/>
                <w:sz w:val="20"/>
                <w:szCs w:val="20"/>
              </w:rPr>
              <w:br/>
            </w:r>
            <w:r w:rsidRPr="00EB4BF4">
              <w:rPr>
                <w:rFonts w:cs="Arial"/>
                <w:sz w:val="20"/>
              </w:rPr>
              <w:t>http://ojjdp.ncjrs.org/funding/funding.html</w:t>
            </w:r>
            <w:r>
              <w:rPr>
                <w:rFonts w:cs="Arial"/>
                <w:sz w:val="20"/>
                <w:szCs w:val="20"/>
              </w:rPr>
              <w:br/>
            </w:r>
            <w:r w:rsidRPr="00EB4BF4">
              <w:rPr>
                <w:rFonts w:cs="Arial"/>
                <w:sz w:val="20"/>
              </w:rPr>
              <w:t>http://ojjdp.ncjrs.org/statecontacts/resourcelist.asp</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Office of Juvenile Justice &amp; Delinquency Prevention</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Funding opportunities, listing of other federal opportunities, state contacts for OJJDP programs.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http://www.naghsr.org/html/membership/membershipdir_main.html</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Governor’s Highway Safety </w:t>
            </w:r>
            <w:r>
              <w:rPr>
                <w:rFonts w:cs="Arial"/>
                <w:sz w:val="20"/>
                <w:szCs w:val="20"/>
                <w:shd w:val="clear" w:color="auto" w:fill="FFFFFF"/>
              </w:rPr>
              <w:t>Association</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Listing of state highway safety representatives for transportation funding.</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http://www.ed.gov/about/contacts/state/index.html?src=ln</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place">
              <w:smartTag w:uri="urn:schemas-microsoft-com:office:smarttags" w:element="country-region">
                <w:r>
                  <w:rPr>
                    <w:rFonts w:cs="Arial"/>
                    <w:sz w:val="20"/>
                    <w:szCs w:val="20"/>
                  </w:rPr>
                  <w:t>U.S.</w:t>
                </w:r>
              </w:smartTag>
            </w:smartTag>
            <w:r>
              <w:rPr>
                <w:rFonts w:cs="Arial"/>
                <w:sz w:val="20"/>
                <w:szCs w:val="20"/>
              </w:rPr>
              <w:t xml:space="preserve"> Department of Education</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Listing of state contacts for education funding.</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http://www.acf.hhs.gov/programs/fysb/youthdev.htm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US Department of Heath &amp; Human Services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Family and Youth Service Bureau, youth development funding, information on youth development.</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http://www.schoolfundingservices.org/newsViewer.asp?docID=2546</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School Funding Services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Identifies a foundation and links to the foundation’s web site.</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http://www.cfda.gov/default.htm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Catalog of Federal Domestic Assistance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Listings of federal grant opportunities.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http://www.hhs.gov/grantsnet/grantinfo.htm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Grants Net</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Electronic bulletin of the CFDA - $53 annual fee.</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http://www.samhsa.gov/fbci/fbci.aspx</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Center for Faith Based and Community Programs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Information on grants available to community and faith based groups.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http://www.whitehouse.gov/government/fbci/guidance/index.html</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White House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Faith based and community based initiatives information.</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 xml:space="preserve">http://www.reeusda.gov </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Cooperative Extension Service at USDA</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http://www.servicelearning.org/article/archive/42</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National Service Learning </w:t>
            </w:r>
            <w:r>
              <w:rPr>
                <w:rFonts w:cs="Arial"/>
                <w:sz w:val="20"/>
                <w:szCs w:val="20"/>
                <w:shd w:val="clear" w:color="auto" w:fill="FFFFFF"/>
              </w:rPr>
              <w:t>Clearinghouse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pPr>
              <w:rPr>
                <w:rFonts w:ascii="Arial" w:hAnsi="Arial" w:cs="Arial"/>
                <w:sz w:val="20"/>
                <w:szCs w:val="20"/>
              </w:rPr>
            </w:pPr>
            <w:r>
              <w:rPr>
                <w:rFonts w:cs="Arial"/>
                <w:sz w:val="20"/>
                <w:szCs w:val="20"/>
              </w:rPr>
              <w:t>Lists potential funding sources.</w:t>
            </w:r>
          </w:p>
          <w:p w:rsidR="00B91351" w:rsidRDefault="00B91351" w:rsidP="00F55754">
            <w:pPr>
              <w:rPr>
                <w:rFonts w:cs="Arial"/>
                <w:sz w:val="20"/>
                <w:szCs w:val="20"/>
              </w:rPr>
            </w:pPr>
          </w:p>
          <w:p w:rsidR="00B91351" w:rsidRDefault="00B91351" w:rsidP="00F55754"/>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lastRenderedPageBreak/>
              <w:t>http://www.firstgov.net/Business/Nonprofit.shtml</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FirstGov</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Designed as a central sharing point to help nonprofit organizations access online Federal information and services.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http://www.nationalservice.org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Corporation for National and Community Service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pPr>
              <w:spacing w:before="100" w:beforeAutospacing="1" w:after="100" w:afterAutospacing="1"/>
              <w:jc w:val="center"/>
            </w:pPr>
            <w:r>
              <w:rPr>
                <w:rFonts w:cs="Arial"/>
                <w:b/>
                <w:bCs/>
              </w:rPr>
              <w:t>Private Sector Resources--Justice Related</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http://www.youthforjustice.org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Youth for Justice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Connected to OJJDP, law related education, evaluation, funding opportunities.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http://www.youthcourt.net/Resources/overview.htm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Youth Court Resources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National site for youth courts.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http://www.youthactionnet.org/opportunities/index.cfm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Youth Action Net</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Can conduct a search on funding opportunities for your locale.</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http://www.ncja.org/web_resources.html#funding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National Criminal Justice Association</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Potential funding sources.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http://www.palidan.com/statebar.htm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State Bar Associations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national, state, and local bar associations.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pPr>
              <w:spacing w:before="100" w:beforeAutospacing="1" w:after="100" w:afterAutospacing="1"/>
              <w:jc w:val="center"/>
            </w:pPr>
            <w:r>
              <w:rPr>
                <w:rFonts w:cs="Arial"/>
                <w:b/>
                <w:bCs/>
              </w:rPr>
              <w:t>Private Sector Resources</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http://www.tcgi.com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The </w:t>
            </w:r>
            <w:smartTag w:uri="urn:schemas-microsoft-com:office:smarttags" w:element="place">
              <w:smartTag w:uri="urn:schemas-microsoft-com:office:smarttags" w:element="PlaceName">
                <w:r>
                  <w:rPr>
                    <w:rFonts w:cs="Arial"/>
                    <w:sz w:val="20"/>
                    <w:szCs w:val="20"/>
                  </w:rPr>
                  <w:t>Grantsmanship</w:t>
                </w:r>
              </w:smartTag>
              <w:r>
                <w:rPr>
                  <w:rFonts w:cs="Arial"/>
                  <w:sz w:val="20"/>
                  <w:szCs w:val="20"/>
                </w:rPr>
                <w:t xml:space="preserve"> </w:t>
              </w:r>
              <w:smartTag w:uri="urn:schemas-microsoft-com:office:smarttags" w:element="PlaceType">
                <w:r>
                  <w:rPr>
                    <w:rFonts w:cs="Arial"/>
                    <w:sz w:val="20"/>
                    <w:szCs w:val="20"/>
                  </w:rPr>
                  <w:t>Center</w:t>
                </w:r>
              </w:smartTag>
            </w:smartTag>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Funding sources, today’s federal register notice, funding tips, Grants related information.</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http://www.fdncenter.org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The </w:t>
            </w:r>
            <w:smartTag w:uri="urn:schemas-microsoft-com:office:smarttags" w:element="place">
              <w:smartTag w:uri="urn:schemas-microsoft-com:office:smarttags" w:element="PlaceName">
                <w:r>
                  <w:rPr>
                    <w:rFonts w:cs="Arial"/>
                    <w:sz w:val="20"/>
                    <w:szCs w:val="20"/>
                  </w:rPr>
                  <w:t>Foundation</w:t>
                </w:r>
              </w:smartTag>
              <w:r>
                <w:rPr>
                  <w:rFonts w:cs="Arial"/>
                  <w:sz w:val="20"/>
                  <w:szCs w:val="20"/>
                </w:rPr>
                <w:t xml:space="preserve"> </w:t>
              </w:r>
              <w:smartTag w:uri="urn:schemas-microsoft-com:office:smarttags" w:element="PlaceType">
                <w:r>
                  <w:rPr>
                    <w:rFonts w:cs="Arial"/>
                    <w:sz w:val="20"/>
                    <w:szCs w:val="20"/>
                  </w:rPr>
                  <w:t>Center</w:t>
                </w:r>
              </w:smartTag>
            </w:smartTag>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Information about grant makers, grant tips.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 xml:space="preserve">http://www.indianagrantmakers.org/about/regional_assoc.cfm </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State">
              <w:r>
                <w:rPr>
                  <w:rFonts w:cs="Arial"/>
                  <w:sz w:val="20"/>
                  <w:szCs w:val="20"/>
                </w:rPr>
                <w:t>Indiana</w:t>
              </w:r>
            </w:smartTag>
            <w:r>
              <w:rPr>
                <w:rFonts w:cs="Arial"/>
                <w:sz w:val="20"/>
                <w:szCs w:val="20"/>
              </w:rPr>
              <w:t xml:space="preserve"> Grantmakers </w:t>
            </w:r>
            <w:smartTag w:uri="urn:schemas-microsoft-com:office:smarttags" w:element="place">
              <w:smartTag w:uri="urn:schemas-microsoft-com:office:smarttags" w:element="City">
                <w:r>
                  <w:rPr>
                    <w:rFonts w:cs="Arial"/>
                    <w:sz w:val="20"/>
                    <w:szCs w:val="20"/>
                  </w:rPr>
                  <w:t>Alliance</w:t>
                </w:r>
              </w:smartTag>
            </w:smartTag>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Links to state and regional grant maker associations.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http://www.serveohio.org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place">
              <w:smartTag w:uri="urn:schemas-microsoft-com:office:smarttags" w:element="State">
                <w:r>
                  <w:rPr>
                    <w:rFonts w:cs="Arial"/>
                    <w:sz w:val="20"/>
                    <w:szCs w:val="20"/>
                  </w:rPr>
                  <w:t>Ohio</w:t>
                </w:r>
              </w:smartTag>
            </w:smartTag>
            <w:r>
              <w:rPr>
                <w:rFonts w:cs="Arial"/>
                <w:sz w:val="20"/>
                <w:szCs w:val="20"/>
              </w:rPr>
              <w:t xml:space="preserve"> Community Services Council</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Links to </w:t>
            </w:r>
            <w:smartTag w:uri="urn:schemas-microsoft-com:office:smarttags" w:element="place">
              <w:smartTag w:uri="urn:schemas-microsoft-com:office:smarttags" w:element="State">
                <w:r>
                  <w:rPr>
                    <w:rFonts w:cs="Arial"/>
                    <w:sz w:val="20"/>
                    <w:szCs w:val="20"/>
                  </w:rPr>
                  <w:t>Ohio</w:t>
                </w:r>
              </w:smartTag>
            </w:smartTag>
            <w:r>
              <w:rPr>
                <w:rFonts w:cs="Arial"/>
                <w:sz w:val="20"/>
                <w:szCs w:val="20"/>
              </w:rPr>
              <w:t xml:space="preserve"> grant makers.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http://www.kcphilnet.org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place">
              <w:smartTag w:uri="urn:schemas-microsoft-com:office:smarttags" w:element="City">
                <w:r>
                  <w:rPr>
                    <w:rFonts w:cs="Arial"/>
                    <w:sz w:val="20"/>
                    <w:szCs w:val="20"/>
                  </w:rPr>
                  <w:t>Kansas City</w:t>
                </w:r>
              </w:smartTag>
            </w:smartTag>
            <w:r>
              <w:rPr>
                <w:rFonts w:cs="Arial"/>
                <w:sz w:val="20"/>
                <w:szCs w:val="20"/>
              </w:rPr>
              <w:t xml:space="preserve"> PhilanthroNET</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place">
              <w:smartTag w:uri="urn:schemas-microsoft-com:office:smarttags" w:element="City">
                <w:r>
                  <w:rPr>
                    <w:rFonts w:cs="Arial"/>
                    <w:sz w:val="20"/>
                    <w:szCs w:val="20"/>
                  </w:rPr>
                  <w:t>Kansas City</w:t>
                </w:r>
              </w:smartTag>
            </w:smartTag>
            <w:r>
              <w:rPr>
                <w:rFonts w:cs="Arial"/>
                <w:sz w:val="20"/>
                <w:szCs w:val="20"/>
              </w:rPr>
              <w:t xml:space="preserve"> grant makers.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http://www.cmif.org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Council of </w:t>
            </w:r>
            <w:smartTag w:uri="urn:schemas-microsoft-com:office:smarttags" w:element="place">
              <w:smartTag w:uri="urn:schemas-microsoft-com:office:smarttags" w:element="State">
                <w:r>
                  <w:rPr>
                    <w:rFonts w:cs="Arial"/>
                    <w:sz w:val="20"/>
                    <w:szCs w:val="20"/>
                  </w:rPr>
                  <w:t>Michigan</w:t>
                </w:r>
              </w:smartTag>
            </w:smartTag>
            <w:r>
              <w:rPr>
                <w:rFonts w:cs="Arial"/>
                <w:sz w:val="20"/>
                <w:szCs w:val="20"/>
              </w:rPr>
              <w:t xml:space="preserve"> Foundations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Information on </w:t>
            </w:r>
            <w:smartTag w:uri="urn:schemas-microsoft-com:office:smarttags" w:element="place">
              <w:smartTag w:uri="urn:schemas-microsoft-com:office:smarttags" w:element="State">
                <w:r>
                  <w:rPr>
                    <w:rFonts w:cs="Arial"/>
                    <w:sz w:val="20"/>
                    <w:szCs w:val="20"/>
                  </w:rPr>
                  <w:t>Michigan</w:t>
                </w:r>
              </w:smartTag>
            </w:smartTag>
            <w:r>
              <w:rPr>
                <w:rFonts w:cs="Arial"/>
                <w:sz w:val="20"/>
                <w:szCs w:val="20"/>
              </w:rPr>
              <w:t xml:space="preserve"> funders.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http://www.nng.org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National Network of Grantmakers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Has a common grant application for foundations, good to be able to identify what they’d like to see in their grant proposals.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http://www.gannettfoundation.org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Gannett Foundation</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color w:val="000000"/>
                <w:sz w:val="20"/>
                <w:szCs w:val="20"/>
              </w:rPr>
              <w:t xml:space="preserve">Serves local organizations in those communities in which Gannett Co., Inc. has </w:t>
            </w:r>
            <w:r>
              <w:rPr>
                <w:rFonts w:cs="Arial"/>
                <w:color w:val="000000"/>
                <w:sz w:val="20"/>
                <w:szCs w:val="20"/>
              </w:rPr>
              <w:lastRenderedPageBreak/>
              <w:t xml:space="preserve">a local daily newspaper or television station (i.e., the </w:t>
            </w:r>
            <w:smartTag w:uri="urn:schemas-microsoft-com:office:smarttags" w:element="place">
              <w:smartTag w:uri="urn:schemas-microsoft-com:office:smarttags" w:element="City">
                <w:r>
                  <w:rPr>
                    <w:rFonts w:cs="Arial"/>
                    <w:color w:val="000000"/>
                    <w:sz w:val="20"/>
                    <w:szCs w:val="20"/>
                  </w:rPr>
                  <w:t>Washington</w:t>
                </w:r>
              </w:smartTag>
              <w:r>
                <w:rPr>
                  <w:rFonts w:cs="Arial"/>
                  <w:color w:val="000000"/>
                  <w:sz w:val="20"/>
                  <w:szCs w:val="20"/>
                </w:rPr>
                <w:t xml:space="preserve"> </w:t>
              </w:r>
              <w:smartTag w:uri="urn:schemas-microsoft-com:office:smarttags" w:element="State">
                <w:r>
                  <w:rPr>
                    <w:rFonts w:cs="Arial"/>
                    <w:color w:val="000000"/>
                    <w:sz w:val="20"/>
                    <w:szCs w:val="20"/>
                  </w:rPr>
                  <w:t>D.C.</w:t>
                </w:r>
              </w:smartTag>
            </w:smartTag>
            <w:r>
              <w:rPr>
                <w:rFonts w:cs="Arial"/>
                <w:color w:val="000000"/>
                <w:sz w:val="20"/>
                <w:szCs w:val="20"/>
              </w:rPr>
              <w:t xml:space="preserve"> metro area).</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lastRenderedPageBreak/>
              <w:t>http://www.fundsnetservices.com/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Fundsnet Services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Provides resources in the areas of philanthropy for nonprofit organizations, grant writers, and consultants seeking information on funding sources, scholarships and financial aid.</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http://www.youthtoday.org/youthtoday/grants.html</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Youth Today's Grant Page</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Online version of the newspaper Youth Today.</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http://schoolgrants.org/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SchoolGrants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Provides resources for children, teachers/educators and K-12 schools.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http://www.fundingfactory.com/</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The Funding Factory</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Fundraising ideas for schools and nonprofit organizations.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http://national.unitedway.org</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United Way </w:t>
            </w:r>
            <w:smartTag w:uri="urn:schemas-microsoft-com:office:smarttags" w:element="place">
              <w:smartTag w:uri="urn:schemas-microsoft-com:office:smarttags" w:element="country-region">
                <w:r>
                  <w:rPr>
                    <w:rFonts w:cs="Arial"/>
                    <w:sz w:val="20"/>
                    <w:szCs w:val="20"/>
                  </w:rPr>
                  <w:t>America</w:t>
                </w:r>
              </w:smartTag>
            </w:smartTag>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Locate local </w:t>
            </w:r>
            <w:smartTag w:uri="urn:schemas-microsoft-com:office:smarttags" w:element="Street">
              <w:smartTag w:uri="urn:schemas-microsoft-com:office:smarttags" w:element="address">
                <w:r>
                  <w:rPr>
                    <w:rFonts w:cs="Arial"/>
                    <w:sz w:val="20"/>
                    <w:szCs w:val="20"/>
                  </w:rPr>
                  <w:t>United Way</w:t>
                </w:r>
              </w:smartTag>
            </w:smartTag>
            <w:r>
              <w:rPr>
                <w:rFonts w:cs="Arial"/>
                <w:sz w:val="20"/>
                <w:szCs w:val="20"/>
              </w:rPr>
              <w:t>.</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Various</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Corporate Web sites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 xml:space="preserve">Visit corporate web sites and check under About us or general information. There is usually a sub-page on their </w:t>
            </w:r>
            <w:r>
              <w:rPr>
                <w:rFonts w:cs="Arial"/>
                <w:sz w:val="20"/>
                <w:szCs w:val="20"/>
              </w:rPr>
              <w:br/>
              <w:t>community involvement, charitable giving.</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pPr>
              <w:spacing w:before="100" w:beforeAutospacing="1" w:after="100" w:afterAutospacing="1"/>
              <w:jc w:val="center"/>
            </w:pPr>
            <w:r>
              <w:rPr>
                <w:rFonts w:cs="Arial"/>
                <w:b/>
                <w:bCs/>
              </w:rPr>
              <w:t>Civic Organization Resources</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t> </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 xml:space="preserve">http://www.rotary.org/support/websites/search.html </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Rotary International</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local chapter websites.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http://www.legion-aux.org/contact_us/docs/state.html</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American Legion Auxiliary National Headquarters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state headquarters.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http://www.ajli.org/league_directory/public_select.php</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Association of Junior Leagues International</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local chapters.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http://www.kiwanis.org/clubloc</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Kiwanis International</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local chapters,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sidRPr="00EB4BF4">
              <w:rPr>
                <w:rFonts w:cs="Arial"/>
                <w:sz w:val="20"/>
              </w:rPr>
              <w:t xml:space="preserve">http://www.lionnet.com/united_states.html </w:t>
            </w:r>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Lionnet Intenational</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local Lions Club chapters.</w:t>
            </w:r>
          </w:p>
        </w:tc>
      </w:tr>
      <w:tr w:rsidR="00B91351" w:rsidTr="00F55754">
        <w:trPr>
          <w:tblCellSpacing w:w="15" w:type="dxa"/>
        </w:trPr>
        <w:tc>
          <w:tcPr>
            <w:tcW w:w="61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Pr="00EB4BF4" w:rsidRDefault="00B91351" w:rsidP="00F55754">
            <w:hyperlink r:id="rId7" w:history="1">
              <w:r w:rsidRPr="00EB4BF4">
                <w:rPr>
                  <w:rStyle w:val="Hyperlink"/>
                  <w:rFonts w:cs="Arial"/>
                  <w:color w:val="auto"/>
                  <w:sz w:val="20"/>
                  <w:u w:val="none"/>
                </w:rPr>
                <w:t xml:space="preserve">http://www.usjaycees.org/chapter_links.htm </w:t>
              </w:r>
            </w:hyperlink>
          </w:p>
        </w:tc>
        <w:tc>
          <w:tcPr>
            <w:tcW w:w="31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smartTag w:uri="urn:schemas-microsoft-com:office:smarttags" w:element="place">
              <w:smartTag w:uri="urn:schemas-microsoft-com:office:smarttags" w:element="country-region">
                <w:r>
                  <w:rPr>
                    <w:rFonts w:cs="Arial"/>
                    <w:sz w:val="20"/>
                    <w:szCs w:val="20"/>
                  </w:rPr>
                  <w:t>U.S.</w:t>
                </w:r>
              </w:smartTag>
            </w:smartTag>
            <w:r>
              <w:rPr>
                <w:rFonts w:cs="Arial"/>
                <w:sz w:val="20"/>
                <w:szCs w:val="20"/>
              </w:rPr>
              <w:t xml:space="preserve"> Jaycees</w:t>
            </w:r>
          </w:p>
        </w:tc>
        <w:tc>
          <w:tcPr>
            <w:tcW w:w="3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351" w:rsidRDefault="00B91351" w:rsidP="00F55754">
            <w:r>
              <w:rPr>
                <w:rFonts w:cs="Arial"/>
                <w:sz w:val="20"/>
                <w:szCs w:val="20"/>
              </w:rPr>
              <w:t>Locate local chapter websites.</w:t>
            </w:r>
          </w:p>
        </w:tc>
      </w:tr>
    </w:tbl>
    <w:p w:rsidR="00194D10" w:rsidRDefault="00194D10" w:rsidP="00B91351"/>
    <w:sectPr w:rsidR="00194D10" w:rsidSect="00B91351">
      <w:pgSz w:w="15840" w:h="12240" w:orient="landscape"/>
      <w:pgMar w:top="1440" w:right="1440" w:bottom="1440" w:left="144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21" w:rsidRDefault="00B91351" w:rsidP="004E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221" w:rsidRDefault="00B91351" w:rsidP="004E0D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21" w:rsidRDefault="00B91351" w:rsidP="004E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46221" w:rsidRDefault="00B91351" w:rsidP="004E0DE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B5BFD"/>
    <w:multiLevelType w:val="hybridMultilevel"/>
    <w:tmpl w:val="A364C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drawingGridHorizontalSpacing w:val="120"/>
  <w:displayHorizontalDrawingGridEvery w:val="2"/>
  <w:characterSpacingControl w:val="doNotCompress"/>
  <w:compat/>
  <w:rsids>
    <w:rsidRoot w:val="00B91351"/>
    <w:rsid w:val="00194D10"/>
    <w:rsid w:val="00674DE1"/>
    <w:rsid w:val="009933C9"/>
    <w:rsid w:val="00B050F9"/>
    <w:rsid w:val="00B9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5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351"/>
    <w:rPr>
      <w:color w:val="0000FF"/>
      <w:u w:val="single"/>
    </w:rPr>
  </w:style>
  <w:style w:type="paragraph" w:styleId="Footer">
    <w:name w:val="footer"/>
    <w:basedOn w:val="Normal"/>
    <w:link w:val="FooterChar"/>
    <w:rsid w:val="00B91351"/>
    <w:pPr>
      <w:tabs>
        <w:tab w:val="center" w:pos="4320"/>
        <w:tab w:val="right" w:pos="8640"/>
      </w:tabs>
    </w:pPr>
  </w:style>
  <w:style w:type="character" w:customStyle="1" w:styleId="FooterChar">
    <w:name w:val="Footer Char"/>
    <w:basedOn w:val="DefaultParagraphFont"/>
    <w:link w:val="Footer"/>
    <w:rsid w:val="00B91351"/>
    <w:rPr>
      <w:rFonts w:ascii="Times New Roman" w:eastAsia="Times New Roman" w:hAnsi="Times New Roman" w:cs="Times New Roman"/>
    </w:rPr>
  </w:style>
  <w:style w:type="character" w:styleId="PageNumber">
    <w:name w:val="page number"/>
    <w:basedOn w:val="DefaultParagraphFont"/>
    <w:rsid w:val="00B91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jaycees.org/chapter_links.ht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1365</Words>
  <Characters>7786</Characters>
  <Application>Microsoft Office Word</Application>
  <DocSecurity>0</DocSecurity>
  <Lines>64</Lines>
  <Paragraphs>18</Paragraphs>
  <ScaleCrop>false</ScaleCrop>
  <Company>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Mullins</dc:creator>
  <cp:keywords/>
  <dc:description/>
  <cp:lastModifiedBy>Tracy Mullins</cp:lastModifiedBy>
  <cp:revision>1</cp:revision>
  <dcterms:created xsi:type="dcterms:W3CDTF">2008-11-14T16:24:00Z</dcterms:created>
  <dcterms:modified xsi:type="dcterms:W3CDTF">2008-11-14T16:27:00Z</dcterms:modified>
</cp:coreProperties>
</file>