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76" w:rsidRDefault="00551E76" w:rsidP="00551E76">
      <w:pPr>
        <w:ind w:left="360"/>
        <w:rPr>
          <w:b/>
        </w:rPr>
      </w:pPr>
      <w:r w:rsidRPr="005A0048">
        <w:rPr>
          <w:b/>
        </w:rPr>
        <w:t>Stakeholders of Youth Courts</w:t>
      </w:r>
    </w:p>
    <w:p w:rsidR="00551E76" w:rsidRPr="005A0048" w:rsidRDefault="00551E76" w:rsidP="00551E76">
      <w:pPr>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20"/>
      </w:tblGrid>
      <w:tr w:rsidR="00551E76" w:rsidRPr="00385E8C" w:rsidTr="00F55754">
        <w:tc>
          <w:tcPr>
            <w:tcW w:w="3348" w:type="dxa"/>
          </w:tcPr>
          <w:p w:rsidR="00551E76" w:rsidRPr="00385E8C" w:rsidRDefault="00551E76" w:rsidP="00F55754">
            <w:pPr>
              <w:jc w:val="center"/>
              <w:rPr>
                <w:b/>
              </w:rPr>
            </w:pPr>
            <w:r w:rsidRPr="00385E8C">
              <w:rPr>
                <w:b/>
              </w:rPr>
              <w:t>Type of Stakeholder</w:t>
            </w:r>
          </w:p>
        </w:tc>
        <w:tc>
          <w:tcPr>
            <w:tcW w:w="6120" w:type="dxa"/>
          </w:tcPr>
          <w:p w:rsidR="00551E76" w:rsidRPr="00385E8C" w:rsidRDefault="00551E76" w:rsidP="00F55754">
            <w:pPr>
              <w:jc w:val="center"/>
              <w:rPr>
                <w:b/>
              </w:rPr>
            </w:pPr>
            <w:r w:rsidRPr="00385E8C">
              <w:rPr>
                <w:b/>
              </w:rPr>
              <w:t>Possible Local Stakeholders to Contact</w:t>
            </w:r>
          </w:p>
        </w:tc>
      </w:tr>
      <w:tr w:rsidR="00551E76" w:rsidRPr="00A0041C" w:rsidTr="00F55754">
        <w:tc>
          <w:tcPr>
            <w:tcW w:w="3348" w:type="dxa"/>
          </w:tcPr>
          <w:p w:rsidR="00551E76" w:rsidRPr="00A0041C" w:rsidRDefault="00551E76" w:rsidP="00F55754">
            <w:r w:rsidRPr="00A0041C">
              <w:t>Attorneys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Judges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Teachers</w:t>
            </w:r>
          </w:p>
        </w:tc>
        <w:tc>
          <w:tcPr>
            <w:tcW w:w="6120" w:type="dxa"/>
          </w:tcPr>
          <w:p w:rsidR="00551E76" w:rsidRDefault="00551E76" w:rsidP="00F55754"/>
          <w:p w:rsidR="00551E76" w:rsidRPr="00A0041C" w:rsidRDefault="00551E76" w:rsidP="00F55754"/>
        </w:tc>
      </w:tr>
      <w:tr w:rsidR="00551E76" w:rsidRPr="00A0041C" w:rsidTr="00F55754">
        <w:trPr>
          <w:trHeight w:val="197"/>
        </w:trPr>
        <w:tc>
          <w:tcPr>
            <w:tcW w:w="3348" w:type="dxa"/>
          </w:tcPr>
          <w:p w:rsidR="00551E76" w:rsidRPr="00A0041C" w:rsidRDefault="00551E76" w:rsidP="00F55754">
            <w:r w:rsidRPr="00A0041C">
              <w:t>School administrators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Youth</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Victims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Parents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Faith-based organizations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Media</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Civic groups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Youth service organizations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Law students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Universities/colleges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Probation agencies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Law enforcement</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Mayor</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City council members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State legislators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Governor</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r w:rsidRPr="00A0041C">
              <w:t>Congressional representatives</w:t>
            </w:r>
          </w:p>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Default="00551E76" w:rsidP="00F55754"/>
          <w:p w:rsidR="00551E76" w:rsidRPr="00A0041C" w:rsidRDefault="00551E76" w:rsidP="00F55754"/>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tc>
        <w:tc>
          <w:tcPr>
            <w:tcW w:w="6120" w:type="dxa"/>
          </w:tcPr>
          <w:p w:rsidR="00551E76" w:rsidRDefault="00551E76" w:rsidP="00F55754"/>
          <w:p w:rsidR="00551E76" w:rsidRPr="00A0041C" w:rsidRDefault="00551E76" w:rsidP="00F55754"/>
        </w:tc>
      </w:tr>
      <w:tr w:rsidR="00551E76" w:rsidRPr="00A0041C" w:rsidTr="00F55754">
        <w:tc>
          <w:tcPr>
            <w:tcW w:w="3348" w:type="dxa"/>
          </w:tcPr>
          <w:p w:rsidR="00551E76" w:rsidRPr="00A0041C" w:rsidRDefault="00551E76" w:rsidP="00F55754"/>
        </w:tc>
        <w:tc>
          <w:tcPr>
            <w:tcW w:w="6120" w:type="dxa"/>
          </w:tcPr>
          <w:p w:rsidR="00551E76" w:rsidRDefault="00551E76" w:rsidP="00F55754"/>
          <w:p w:rsidR="00551E76" w:rsidRPr="00A0041C" w:rsidRDefault="00551E76" w:rsidP="00F55754"/>
        </w:tc>
      </w:tr>
      <w:tr w:rsidR="00551E76" w:rsidTr="00F55754">
        <w:tc>
          <w:tcPr>
            <w:tcW w:w="3348" w:type="dxa"/>
          </w:tcPr>
          <w:p w:rsidR="00551E76" w:rsidRDefault="00551E76" w:rsidP="00F55754"/>
        </w:tc>
        <w:tc>
          <w:tcPr>
            <w:tcW w:w="6120" w:type="dxa"/>
          </w:tcPr>
          <w:p w:rsidR="00551E76" w:rsidRDefault="00551E76" w:rsidP="00F55754"/>
          <w:p w:rsidR="00551E76" w:rsidRPr="00A0041C" w:rsidRDefault="00551E76" w:rsidP="00F55754"/>
        </w:tc>
      </w:tr>
    </w:tbl>
    <w:p w:rsidR="00551E76" w:rsidRDefault="00551E76" w:rsidP="00551E76"/>
    <w:p w:rsidR="00551E76" w:rsidRDefault="00551E76" w:rsidP="00551E76">
      <w:pPr>
        <w:jc w:val="center"/>
        <w:rPr>
          <w:rFonts w:ascii="Arial" w:hAnsi="Arial" w:cs="Arial"/>
          <w:b/>
          <w:sz w:val="22"/>
          <w:szCs w:val="22"/>
        </w:rPr>
      </w:pPr>
      <w:r>
        <w:rPr>
          <w:rFonts w:ascii="Arial" w:hAnsi="Arial" w:cs="Arial"/>
          <w:b/>
          <w:sz w:val="96"/>
          <w:szCs w:val="96"/>
        </w:rPr>
        <w:br w:type="page"/>
      </w:r>
      <w:r>
        <w:rPr>
          <w:rFonts w:ascii="Arial" w:hAnsi="Arial" w:cs="Arial"/>
          <w:b/>
          <w:sz w:val="22"/>
          <w:szCs w:val="22"/>
        </w:rPr>
        <w:lastRenderedPageBreak/>
        <w:t>SUBCOMMITTEE ASSIGNMENT SHEET</w:t>
      </w:r>
    </w:p>
    <w:p w:rsidR="00551E76" w:rsidRDefault="00551E76" w:rsidP="00551E76">
      <w:pPr>
        <w:jc w:val="center"/>
        <w:rPr>
          <w:rFonts w:ascii="Arial" w:hAnsi="Arial" w:cs="Arial"/>
          <w:sz w:val="22"/>
          <w:szCs w:val="22"/>
        </w:rPr>
      </w:pPr>
    </w:p>
    <w:p w:rsidR="00551E76" w:rsidRDefault="00551E76" w:rsidP="00551E76">
      <w:pPr>
        <w:rPr>
          <w:rFonts w:ascii="Arial" w:hAnsi="Arial" w:cs="Arial"/>
        </w:rPr>
      </w:pPr>
    </w:p>
    <w:p w:rsidR="00551E76" w:rsidRDefault="00551E76" w:rsidP="00551E76">
      <w:pPr>
        <w:rPr>
          <w:rFonts w:ascii="Arial" w:hAnsi="Arial" w:cs="Arial"/>
        </w:rPr>
      </w:pPr>
      <w:r>
        <w:rPr>
          <w:rFonts w:ascii="Arial" w:hAnsi="Arial" w:cs="Arial"/>
          <w:b/>
        </w:rPr>
        <w:t>Purpose of Form:</w:t>
      </w:r>
      <w:r>
        <w:rPr>
          <w:rFonts w:ascii="Arial" w:hAnsi="Arial" w:cs="Arial"/>
        </w:rPr>
        <w:t xml:space="preserve">  To outline the types of committees the youth court will utilize and the individuals who will serve on each committee.</w:t>
      </w:r>
    </w:p>
    <w:p w:rsidR="00551E76" w:rsidRDefault="00551E76" w:rsidP="00551E76">
      <w:pPr>
        <w:rPr>
          <w:rFonts w:ascii="Arial" w:hAnsi="Arial" w:cs="Arial"/>
        </w:rPr>
      </w:pPr>
    </w:p>
    <w:p w:rsidR="00551E76" w:rsidRDefault="00551E76" w:rsidP="00551E76">
      <w:pPr>
        <w:rPr>
          <w:rFonts w:ascii="Arial" w:hAnsi="Arial" w:cs="Arial"/>
        </w:rPr>
      </w:pPr>
      <w:r>
        <w:rPr>
          <w:rFonts w:ascii="Arial" w:hAnsi="Arial" w:cs="Arial"/>
          <w:b/>
        </w:rPr>
        <w:t>Reason for Form:</w:t>
      </w:r>
      <w:r>
        <w:rPr>
          <w:rFonts w:ascii="Arial" w:hAnsi="Arial" w:cs="Arial"/>
        </w:rPr>
        <w:t xml:space="preserve">  In Chapter 2 of the </w:t>
      </w:r>
      <w:r>
        <w:rPr>
          <w:rFonts w:ascii="Arial" w:hAnsi="Arial" w:cs="Arial"/>
          <w:i/>
        </w:rPr>
        <w:t>National Youth Court Guidelines</w:t>
      </w:r>
      <w:r>
        <w:rPr>
          <w:rFonts w:ascii="Arial" w:hAnsi="Arial" w:cs="Arial"/>
        </w:rPr>
        <w:t xml:space="preserve">, it discusses the need of youth court programs to identify its stakeholders and to develop strategies to coordinate and mobilize stakeholder support and involvement in an effective and efficient way.  Most youth courts have either a board of directors (if they are established as a nonprofit organization) or an advisory committee to provide oversight or offer advice on how the program should be structured or operated.  Youth court </w:t>
      </w:r>
      <w:proofErr w:type="gramStart"/>
      <w:r>
        <w:rPr>
          <w:rFonts w:ascii="Arial" w:hAnsi="Arial" w:cs="Arial"/>
        </w:rPr>
        <w:t>staff have</w:t>
      </w:r>
      <w:proofErr w:type="gramEnd"/>
      <w:r>
        <w:rPr>
          <w:rFonts w:ascii="Arial" w:hAnsi="Arial" w:cs="Arial"/>
        </w:rPr>
        <w:t xml:space="preserve"> many duties and responsibilities that compete for their time.  The utilization of committees (sometimes called subcommittees) that focus on specific areas or issues can assist staff, as well as to capitalize on skills and knowledge of stakeholders.  </w:t>
      </w:r>
    </w:p>
    <w:p w:rsidR="00551E76" w:rsidRDefault="00551E76" w:rsidP="00551E76">
      <w:pPr>
        <w:rPr>
          <w:rFonts w:ascii="Arial" w:hAnsi="Arial" w:cs="Arial"/>
        </w:rPr>
      </w:pPr>
    </w:p>
    <w:p w:rsidR="00551E76" w:rsidRDefault="00551E76" w:rsidP="00551E76">
      <w:pPr>
        <w:rPr>
          <w:rFonts w:ascii="Arial" w:hAnsi="Arial" w:cs="Arial"/>
          <w:b/>
        </w:rPr>
      </w:pPr>
      <w:r>
        <w:rPr>
          <w:rFonts w:ascii="Arial" w:hAnsi="Arial" w:cs="Arial"/>
          <w:b/>
        </w:rPr>
        <w:t>Suggested Ways to Use the Form:</w:t>
      </w:r>
    </w:p>
    <w:p w:rsidR="00551E76" w:rsidRDefault="00551E76" w:rsidP="00551E76">
      <w:pPr>
        <w:numPr>
          <w:ilvl w:val="0"/>
          <w:numId w:val="1"/>
        </w:numPr>
        <w:rPr>
          <w:rFonts w:ascii="Arial" w:hAnsi="Arial" w:cs="Arial"/>
        </w:rPr>
      </w:pPr>
      <w:r>
        <w:rPr>
          <w:rFonts w:ascii="Arial" w:hAnsi="Arial" w:cs="Arial"/>
        </w:rPr>
        <w:t xml:space="preserve">Determine what type of subcommittees the program needs to have and provide a brief description of the purpose of each subcommittee (see suggested subcommittee list on page 3 for possible youth court subcommittees).  </w:t>
      </w:r>
    </w:p>
    <w:p w:rsidR="00551E76" w:rsidRDefault="00551E76" w:rsidP="00551E76">
      <w:pPr>
        <w:numPr>
          <w:ilvl w:val="0"/>
          <w:numId w:val="1"/>
        </w:numPr>
        <w:rPr>
          <w:rFonts w:ascii="Arial" w:hAnsi="Arial" w:cs="Arial"/>
        </w:rPr>
      </w:pPr>
      <w:r>
        <w:rPr>
          <w:rFonts w:ascii="Arial" w:hAnsi="Arial" w:cs="Arial"/>
        </w:rPr>
        <w:t>Identify who will serve as the chairperson for each subcommittee.</w:t>
      </w:r>
    </w:p>
    <w:p w:rsidR="00551E76" w:rsidRDefault="00551E76" w:rsidP="00551E76">
      <w:pPr>
        <w:numPr>
          <w:ilvl w:val="0"/>
          <w:numId w:val="1"/>
        </w:numPr>
        <w:rPr>
          <w:rFonts w:ascii="Arial" w:hAnsi="Arial" w:cs="Arial"/>
        </w:rPr>
      </w:pPr>
      <w:r>
        <w:rPr>
          <w:rFonts w:ascii="Arial" w:hAnsi="Arial" w:cs="Arial"/>
        </w:rPr>
        <w:t>Identify 3-6 additional members for each subcommittee.</w:t>
      </w:r>
    </w:p>
    <w:p w:rsidR="00551E76" w:rsidRDefault="00551E76" w:rsidP="00551E76">
      <w:pPr>
        <w:numPr>
          <w:ilvl w:val="0"/>
          <w:numId w:val="1"/>
        </w:numPr>
        <w:rPr>
          <w:rFonts w:ascii="Arial" w:hAnsi="Arial" w:cs="Arial"/>
        </w:rPr>
      </w:pPr>
      <w:r>
        <w:rPr>
          <w:rFonts w:ascii="Arial" w:hAnsi="Arial" w:cs="Arial"/>
        </w:rPr>
        <w:t xml:space="preserve">Choose members of subcommittees based on their knowledge and skills (e.g., ask attorneys to serve on the legal issues subcommittee).  All subcommittee members do </w:t>
      </w:r>
      <w:r>
        <w:rPr>
          <w:rFonts w:ascii="Arial" w:hAnsi="Arial" w:cs="Arial"/>
          <w:b/>
        </w:rPr>
        <w:t>not</w:t>
      </w:r>
      <w:r>
        <w:rPr>
          <w:rFonts w:ascii="Arial" w:hAnsi="Arial" w:cs="Arial"/>
        </w:rPr>
        <w:t xml:space="preserve"> have to be members of the board of directors or advisory committee. </w:t>
      </w:r>
    </w:p>
    <w:p w:rsidR="00551E76" w:rsidRDefault="00551E76" w:rsidP="00551E76">
      <w:pPr>
        <w:numPr>
          <w:ilvl w:val="0"/>
          <w:numId w:val="1"/>
        </w:numPr>
        <w:rPr>
          <w:rFonts w:ascii="Arial" w:hAnsi="Arial" w:cs="Arial"/>
        </w:rPr>
      </w:pPr>
      <w:r>
        <w:rPr>
          <w:rFonts w:ascii="Arial" w:hAnsi="Arial" w:cs="Arial"/>
        </w:rPr>
        <w:t>Have the youth court coordinator serve as a co-chair of each subcommittee along with a member from the advisory committee or board of directors.</w:t>
      </w:r>
    </w:p>
    <w:p w:rsidR="00551E76" w:rsidRDefault="00551E76" w:rsidP="00551E76">
      <w:pPr>
        <w:numPr>
          <w:ilvl w:val="0"/>
          <w:numId w:val="1"/>
        </w:numPr>
        <w:rPr>
          <w:rFonts w:ascii="Arial" w:hAnsi="Arial" w:cs="Arial"/>
        </w:rPr>
      </w:pPr>
      <w:r>
        <w:rPr>
          <w:rFonts w:ascii="Arial" w:hAnsi="Arial" w:cs="Arial"/>
        </w:rPr>
        <w:t>Provide a copy of this form to all members of your advisory committee, board of directors, and subcommittee members.</w:t>
      </w:r>
    </w:p>
    <w:p w:rsidR="00551E76" w:rsidRDefault="00551E76" w:rsidP="00551E76">
      <w:pPr>
        <w:rPr>
          <w:rFonts w:ascii="Arial" w:hAnsi="Arial" w:cs="Arial"/>
          <w:sz w:val="22"/>
          <w:szCs w:val="22"/>
        </w:rPr>
      </w:pPr>
    </w:p>
    <w:p w:rsidR="00551E76" w:rsidRDefault="00551E76" w:rsidP="00551E76">
      <w:pPr>
        <w:rPr>
          <w:rFonts w:ascii="Arial" w:hAnsi="Arial" w:cs="Arial"/>
          <w:sz w:val="22"/>
          <w:szCs w:val="22"/>
        </w:rPr>
      </w:pPr>
    </w:p>
    <w:p w:rsidR="00551E76" w:rsidRDefault="00551E76" w:rsidP="00551E76">
      <w:pPr>
        <w:rPr>
          <w:rFonts w:ascii="Arial" w:hAnsi="Arial" w:cs="Arial"/>
          <w:b/>
          <w:sz w:val="22"/>
          <w:szCs w:val="22"/>
        </w:rPr>
        <w:sectPr w:rsidR="00551E76" w:rsidSect="00551E76">
          <w:pgSz w:w="12240" w:h="15840"/>
          <w:pgMar w:top="1080" w:right="1080" w:bottom="734" w:left="1800" w:header="720" w:footer="720" w:gutter="0"/>
          <w:cols w:space="720"/>
        </w:sectPr>
      </w:pPr>
    </w:p>
    <w:p w:rsidR="00551E76" w:rsidRDefault="00551E76" w:rsidP="00551E76">
      <w:pPr>
        <w:jc w:val="center"/>
        <w:rPr>
          <w:rFonts w:ascii="Arial" w:hAnsi="Arial" w:cs="Arial"/>
          <w:b/>
          <w:sz w:val="22"/>
          <w:szCs w:val="22"/>
        </w:rPr>
      </w:pPr>
      <w:r>
        <w:rPr>
          <w:rFonts w:ascii="Arial" w:hAnsi="Arial" w:cs="Arial"/>
          <w:b/>
          <w:sz w:val="22"/>
          <w:szCs w:val="22"/>
        </w:rPr>
        <w:lastRenderedPageBreak/>
        <w:t>[INSERT YOUTH COURT PROGRAM NAME AND CONTACT INFORMATION]</w:t>
      </w:r>
    </w:p>
    <w:p w:rsidR="00551E76" w:rsidRDefault="00551E76" w:rsidP="00551E76">
      <w:pPr>
        <w:jc w:val="center"/>
        <w:rPr>
          <w:rFonts w:ascii="Arial" w:hAnsi="Arial" w:cs="Arial"/>
          <w:b/>
          <w:sz w:val="22"/>
          <w:szCs w:val="22"/>
        </w:rPr>
      </w:pPr>
    </w:p>
    <w:p w:rsidR="00551E76" w:rsidRDefault="00551E76" w:rsidP="00551E76">
      <w:pPr>
        <w:jc w:val="center"/>
        <w:rPr>
          <w:rFonts w:ascii="Arial" w:hAnsi="Arial" w:cs="Arial"/>
          <w:b/>
          <w:sz w:val="22"/>
          <w:szCs w:val="22"/>
        </w:rPr>
      </w:pPr>
    </w:p>
    <w:p w:rsidR="00551E76" w:rsidRDefault="00551E76" w:rsidP="00551E76">
      <w:pPr>
        <w:jc w:val="center"/>
        <w:rPr>
          <w:rFonts w:ascii="Arial" w:hAnsi="Arial" w:cs="Arial"/>
          <w:sz w:val="22"/>
          <w:szCs w:val="22"/>
        </w:rPr>
      </w:pPr>
      <w:r>
        <w:rPr>
          <w:rFonts w:ascii="Arial" w:hAnsi="Arial" w:cs="Arial"/>
          <w:b/>
          <w:sz w:val="22"/>
          <w:szCs w:val="22"/>
        </w:rPr>
        <w:t>Subcommittee Assignment Sheet</w:t>
      </w:r>
    </w:p>
    <w:p w:rsidR="00551E76" w:rsidRDefault="00551E76" w:rsidP="00551E76">
      <w:pPr>
        <w:jc w:val="center"/>
        <w:rPr>
          <w:rFonts w:ascii="Arial" w:hAnsi="Arial" w:cs="Arial"/>
          <w:sz w:val="22"/>
          <w:szCs w:val="22"/>
          <w:u w:val="single"/>
        </w:rPr>
      </w:pPr>
    </w:p>
    <w:p w:rsidR="00551E76" w:rsidRDefault="00551E76" w:rsidP="00551E76">
      <w:pPr>
        <w:jc w:val="center"/>
        <w:rPr>
          <w:rFonts w:ascii="Arial" w:hAnsi="Arial" w:cs="Arial"/>
          <w:sz w:val="22"/>
          <w:szCs w:val="22"/>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51E76" w:rsidTr="00F55754">
        <w:tc>
          <w:tcPr>
            <w:tcW w:w="8856" w:type="dxa"/>
            <w:tcBorders>
              <w:top w:val="single" w:sz="4" w:space="0" w:color="auto"/>
              <w:left w:val="single" w:sz="4" w:space="0" w:color="auto"/>
              <w:bottom w:val="nil"/>
              <w:right w:val="single" w:sz="4" w:space="0" w:color="auto"/>
            </w:tcBorders>
          </w:tcPr>
          <w:p w:rsidR="00551E76" w:rsidRPr="00385E8C" w:rsidRDefault="00551E76" w:rsidP="00F55754">
            <w:pPr>
              <w:rPr>
                <w:rFonts w:ascii="Arial" w:hAnsi="Arial" w:cs="Arial"/>
                <w:sz w:val="22"/>
                <w:szCs w:val="22"/>
                <w:u w:val="single"/>
              </w:rPr>
            </w:pPr>
            <w:r w:rsidRPr="00385E8C">
              <w:rPr>
                <w:rFonts w:ascii="Arial" w:hAnsi="Arial" w:cs="Arial"/>
                <w:sz w:val="22"/>
                <w:szCs w:val="22"/>
              </w:rPr>
              <w:t>Name of Committee:</w:t>
            </w:r>
          </w:p>
        </w:tc>
      </w:tr>
      <w:tr w:rsidR="00551E76" w:rsidTr="00F55754">
        <w:trPr>
          <w:trHeight w:val="585"/>
        </w:trPr>
        <w:tc>
          <w:tcPr>
            <w:tcW w:w="8856" w:type="dxa"/>
            <w:tcBorders>
              <w:top w:val="nil"/>
              <w:left w:val="single" w:sz="4" w:space="0" w:color="auto"/>
              <w:bottom w:val="nil"/>
              <w:right w:val="single" w:sz="4" w:space="0" w:color="auto"/>
            </w:tcBorders>
          </w:tcPr>
          <w:p w:rsidR="00551E76" w:rsidRPr="00385E8C" w:rsidRDefault="00551E76" w:rsidP="00F55754">
            <w:pPr>
              <w:rPr>
                <w:rFonts w:ascii="Arial" w:hAnsi="Arial" w:cs="Arial"/>
                <w:sz w:val="22"/>
                <w:szCs w:val="22"/>
                <w:u w:val="single"/>
              </w:rPr>
            </w:pPr>
            <w:r w:rsidRPr="00385E8C">
              <w:rPr>
                <w:rFonts w:ascii="Arial" w:hAnsi="Arial" w:cs="Arial"/>
                <w:sz w:val="22"/>
                <w:szCs w:val="22"/>
              </w:rPr>
              <w:t>Purpose of Committee:</w:t>
            </w:r>
          </w:p>
        </w:tc>
      </w:tr>
      <w:tr w:rsidR="00551E76" w:rsidTr="00F55754">
        <w:tc>
          <w:tcPr>
            <w:tcW w:w="8856" w:type="dxa"/>
            <w:tcBorders>
              <w:top w:val="nil"/>
              <w:left w:val="single" w:sz="4" w:space="0" w:color="auto"/>
              <w:bottom w:val="nil"/>
              <w:right w:val="single" w:sz="4" w:space="0" w:color="auto"/>
            </w:tcBorders>
          </w:tcPr>
          <w:p w:rsidR="00551E76" w:rsidRPr="00385E8C" w:rsidRDefault="00551E76" w:rsidP="00F55754">
            <w:pPr>
              <w:rPr>
                <w:rFonts w:ascii="Arial" w:hAnsi="Arial" w:cs="Arial"/>
                <w:sz w:val="22"/>
                <w:szCs w:val="22"/>
                <w:u w:val="single"/>
              </w:rPr>
            </w:pPr>
            <w:r w:rsidRPr="00385E8C">
              <w:rPr>
                <w:rFonts w:ascii="Arial" w:hAnsi="Arial" w:cs="Arial"/>
                <w:sz w:val="22"/>
                <w:szCs w:val="22"/>
              </w:rPr>
              <w:t>Chairperson:</w:t>
            </w:r>
          </w:p>
        </w:tc>
      </w:tr>
      <w:tr w:rsidR="00551E76" w:rsidTr="00F55754">
        <w:trPr>
          <w:trHeight w:val="520"/>
        </w:trPr>
        <w:tc>
          <w:tcPr>
            <w:tcW w:w="8856" w:type="dxa"/>
            <w:tcBorders>
              <w:top w:val="nil"/>
              <w:left w:val="single" w:sz="4" w:space="0" w:color="auto"/>
              <w:bottom w:val="single" w:sz="4" w:space="0" w:color="auto"/>
              <w:right w:val="single" w:sz="4" w:space="0" w:color="auto"/>
            </w:tcBorders>
          </w:tcPr>
          <w:p w:rsidR="00551E76" w:rsidRPr="00385E8C" w:rsidRDefault="00551E76" w:rsidP="00F55754">
            <w:pPr>
              <w:rPr>
                <w:rFonts w:ascii="Arial" w:hAnsi="Arial" w:cs="Arial"/>
                <w:sz w:val="22"/>
                <w:szCs w:val="22"/>
              </w:rPr>
            </w:pPr>
            <w:r w:rsidRPr="00385E8C">
              <w:rPr>
                <w:rFonts w:ascii="Arial" w:hAnsi="Arial" w:cs="Arial"/>
                <w:sz w:val="22"/>
                <w:szCs w:val="22"/>
              </w:rPr>
              <w:t>Committee Members:</w:t>
            </w: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u w:val="single"/>
              </w:rPr>
            </w:pPr>
          </w:p>
        </w:tc>
      </w:tr>
    </w:tbl>
    <w:p w:rsidR="00551E76" w:rsidRDefault="00551E76" w:rsidP="00551E76">
      <w:pPr>
        <w:rPr>
          <w:rFonts w:ascii="Arial" w:hAnsi="Arial" w:cs="Arial"/>
          <w:sz w:val="22"/>
          <w:szCs w:val="22"/>
          <w:u w:val="single"/>
        </w:rPr>
      </w:pPr>
    </w:p>
    <w:p w:rsidR="00551E76" w:rsidRDefault="00551E76" w:rsidP="00551E76">
      <w:pPr>
        <w:jc w:val="center"/>
        <w:rPr>
          <w:rFonts w:ascii="Arial" w:hAnsi="Arial" w:cs="Arial"/>
          <w:sz w:val="22"/>
          <w:szCs w:val="22"/>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51E76" w:rsidTr="00F55754">
        <w:tc>
          <w:tcPr>
            <w:tcW w:w="8856" w:type="dxa"/>
            <w:tcBorders>
              <w:top w:val="single" w:sz="4" w:space="0" w:color="auto"/>
              <w:left w:val="single" w:sz="4" w:space="0" w:color="auto"/>
              <w:bottom w:val="nil"/>
              <w:right w:val="single" w:sz="4" w:space="0" w:color="auto"/>
            </w:tcBorders>
          </w:tcPr>
          <w:p w:rsidR="00551E76" w:rsidRPr="00385E8C" w:rsidRDefault="00551E76" w:rsidP="00F55754">
            <w:pPr>
              <w:rPr>
                <w:rFonts w:ascii="Arial" w:hAnsi="Arial" w:cs="Arial"/>
                <w:sz w:val="22"/>
                <w:szCs w:val="22"/>
                <w:u w:val="single"/>
              </w:rPr>
            </w:pPr>
            <w:r w:rsidRPr="00385E8C">
              <w:rPr>
                <w:rFonts w:ascii="Arial" w:hAnsi="Arial" w:cs="Arial"/>
                <w:sz w:val="22"/>
                <w:szCs w:val="22"/>
              </w:rPr>
              <w:t>Name of Committee:</w:t>
            </w:r>
          </w:p>
        </w:tc>
      </w:tr>
      <w:tr w:rsidR="00551E76" w:rsidTr="00F55754">
        <w:trPr>
          <w:trHeight w:val="520"/>
        </w:trPr>
        <w:tc>
          <w:tcPr>
            <w:tcW w:w="8856" w:type="dxa"/>
            <w:tcBorders>
              <w:top w:val="nil"/>
              <w:left w:val="single" w:sz="4" w:space="0" w:color="auto"/>
              <w:bottom w:val="nil"/>
              <w:right w:val="single" w:sz="4" w:space="0" w:color="auto"/>
            </w:tcBorders>
          </w:tcPr>
          <w:p w:rsidR="00551E76" w:rsidRPr="00385E8C" w:rsidRDefault="00551E76" w:rsidP="00F55754">
            <w:pPr>
              <w:rPr>
                <w:rFonts w:ascii="Arial" w:hAnsi="Arial" w:cs="Arial"/>
                <w:sz w:val="22"/>
                <w:szCs w:val="22"/>
                <w:u w:val="single"/>
              </w:rPr>
            </w:pPr>
            <w:r w:rsidRPr="00385E8C">
              <w:rPr>
                <w:rFonts w:ascii="Arial" w:hAnsi="Arial" w:cs="Arial"/>
                <w:sz w:val="22"/>
                <w:szCs w:val="22"/>
              </w:rPr>
              <w:t>Purpose of Committee:</w:t>
            </w:r>
          </w:p>
        </w:tc>
      </w:tr>
      <w:tr w:rsidR="00551E76" w:rsidTr="00F55754">
        <w:tc>
          <w:tcPr>
            <w:tcW w:w="8856" w:type="dxa"/>
            <w:tcBorders>
              <w:top w:val="nil"/>
              <w:left w:val="single" w:sz="4" w:space="0" w:color="auto"/>
              <w:bottom w:val="nil"/>
              <w:right w:val="single" w:sz="4" w:space="0" w:color="auto"/>
            </w:tcBorders>
          </w:tcPr>
          <w:p w:rsidR="00551E76" w:rsidRPr="00385E8C" w:rsidRDefault="00551E76" w:rsidP="00F55754">
            <w:pPr>
              <w:rPr>
                <w:rFonts w:ascii="Arial" w:hAnsi="Arial" w:cs="Arial"/>
                <w:sz w:val="22"/>
                <w:szCs w:val="22"/>
                <w:u w:val="single"/>
              </w:rPr>
            </w:pPr>
            <w:r w:rsidRPr="00385E8C">
              <w:rPr>
                <w:rFonts w:ascii="Arial" w:hAnsi="Arial" w:cs="Arial"/>
                <w:sz w:val="22"/>
                <w:szCs w:val="22"/>
              </w:rPr>
              <w:t>Chairperson:</w:t>
            </w:r>
          </w:p>
        </w:tc>
      </w:tr>
      <w:tr w:rsidR="00551E76" w:rsidTr="00F55754">
        <w:trPr>
          <w:trHeight w:val="520"/>
        </w:trPr>
        <w:tc>
          <w:tcPr>
            <w:tcW w:w="8856" w:type="dxa"/>
            <w:tcBorders>
              <w:top w:val="nil"/>
              <w:left w:val="single" w:sz="4" w:space="0" w:color="auto"/>
              <w:bottom w:val="single" w:sz="4" w:space="0" w:color="auto"/>
              <w:right w:val="single" w:sz="4" w:space="0" w:color="auto"/>
            </w:tcBorders>
          </w:tcPr>
          <w:p w:rsidR="00551E76" w:rsidRPr="00385E8C" w:rsidRDefault="00551E76" w:rsidP="00F55754">
            <w:pPr>
              <w:rPr>
                <w:rFonts w:ascii="Arial" w:hAnsi="Arial" w:cs="Arial"/>
                <w:sz w:val="22"/>
                <w:szCs w:val="22"/>
              </w:rPr>
            </w:pPr>
            <w:r w:rsidRPr="00385E8C">
              <w:rPr>
                <w:rFonts w:ascii="Arial" w:hAnsi="Arial" w:cs="Arial"/>
                <w:sz w:val="22"/>
                <w:szCs w:val="22"/>
              </w:rPr>
              <w:t>Committee Members:</w:t>
            </w: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u w:val="single"/>
              </w:rPr>
            </w:pPr>
          </w:p>
        </w:tc>
      </w:tr>
    </w:tbl>
    <w:p w:rsidR="00551E76" w:rsidRDefault="00551E76" w:rsidP="00551E76">
      <w:pPr>
        <w:rPr>
          <w:rFonts w:ascii="Arial" w:hAnsi="Arial" w:cs="Arial"/>
          <w:sz w:val="22"/>
          <w:szCs w:val="22"/>
          <w:u w:val="single"/>
        </w:rPr>
      </w:pPr>
    </w:p>
    <w:p w:rsidR="00551E76" w:rsidRDefault="00551E76" w:rsidP="00551E76">
      <w:pPr>
        <w:jc w:val="center"/>
        <w:rPr>
          <w:rFonts w:ascii="Arial" w:hAnsi="Arial" w:cs="Arial"/>
          <w:sz w:val="22"/>
          <w:szCs w:val="22"/>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51E76" w:rsidTr="00F55754">
        <w:tc>
          <w:tcPr>
            <w:tcW w:w="8856" w:type="dxa"/>
            <w:tcBorders>
              <w:top w:val="single" w:sz="4" w:space="0" w:color="auto"/>
              <w:left w:val="single" w:sz="4" w:space="0" w:color="auto"/>
              <w:bottom w:val="nil"/>
              <w:right w:val="single" w:sz="4" w:space="0" w:color="auto"/>
            </w:tcBorders>
          </w:tcPr>
          <w:p w:rsidR="00551E76" w:rsidRPr="00385E8C" w:rsidRDefault="00551E76" w:rsidP="00F55754">
            <w:pPr>
              <w:rPr>
                <w:rFonts w:ascii="Arial" w:hAnsi="Arial" w:cs="Arial"/>
                <w:sz w:val="22"/>
                <w:szCs w:val="22"/>
                <w:u w:val="single"/>
              </w:rPr>
            </w:pPr>
            <w:r w:rsidRPr="00385E8C">
              <w:rPr>
                <w:rFonts w:ascii="Arial" w:hAnsi="Arial" w:cs="Arial"/>
                <w:sz w:val="22"/>
                <w:szCs w:val="22"/>
              </w:rPr>
              <w:t>Name of Committee:</w:t>
            </w:r>
          </w:p>
        </w:tc>
      </w:tr>
      <w:tr w:rsidR="00551E76" w:rsidTr="00F55754">
        <w:trPr>
          <w:trHeight w:val="520"/>
        </w:trPr>
        <w:tc>
          <w:tcPr>
            <w:tcW w:w="8856" w:type="dxa"/>
            <w:tcBorders>
              <w:top w:val="nil"/>
              <w:left w:val="single" w:sz="4" w:space="0" w:color="auto"/>
              <w:bottom w:val="nil"/>
              <w:right w:val="single" w:sz="4" w:space="0" w:color="auto"/>
            </w:tcBorders>
          </w:tcPr>
          <w:p w:rsidR="00551E76" w:rsidRPr="00385E8C" w:rsidRDefault="00551E76" w:rsidP="00F55754">
            <w:pPr>
              <w:rPr>
                <w:rFonts w:ascii="Arial" w:hAnsi="Arial" w:cs="Arial"/>
                <w:sz w:val="22"/>
                <w:szCs w:val="22"/>
                <w:u w:val="single"/>
              </w:rPr>
            </w:pPr>
            <w:r w:rsidRPr="00385E8C">
              <w:rPr>
                <w:rFonts w:ascii="Arial" w:hAnsi="Arial" w:cs="Arial"/>
                <w:sz w:val="22"/>
                <w:szCs w:val="22"/>
              </w:rPr>
              <w:t>Purpose of Committee:</w:t>
            </w:r>
          </w:p>
        </w:tc>
      </w:tr>
      <w:tr w:rsidR="00551E76" w:rsidTr="00F55754">
        <w:tc>
          <w:tcPr>
            <w:tcW w:w="8856" w:type="dxa"/>
            <w:tcBorders>
              <w:top w:val="nil"/>
              <w:left w:val="single" w:sz="4" w:space="0" w:color="auto"/>
              <w:bottom w:val="nil"/>
              <w:right w:val="single" w:sz="4" w:space="0" w:color="auto"/>
            </w:tcBorders>
          </w:tcPr>
          <w:p w:rsidR="00551E76" w:rsidRPr="00385E8C" w:rsidRDefault="00551E76" w:rsidP="00F55754">
            <w:pPr>
              <w:rPr>
                <w:rFonts w:ascii="Arial" w:hAnsi="Arial" w:cs="Arial"/>
                <w:sz w:val="22"/>
                <w:szCs w:val="22"/>
                <w:u w:val="single"/>
              </w:rPr>
            </w:pPr>
            <w:r w:rsidRPr="00385E8C">
              <w:rPr>
                <w:rFonts w:ascii="Arial" w:hAnsi="Arial" w:cs="Arial"/>
                <w:sz w:val="22"/>
                <w:szCs w:val="22"/>
              </w:rPr>
              <w:t>Chairperson:</w:t>
            </w:r>
          </w:p>
        </w:tc>
      </w:tr>
      <w:tr w:rsidR="00551E76" w:rsidTr="00F55754">
        <w:trPr>
          <w:trHeight w:val="520"/>
        </w:trPr>
        <w:tc>
          <w:tcPr>
            <w:tcW w:w="8856" w:type="dxa"/>
            <w:tcBorders>
              <w:top w:val="nil"/>
              <w:left w:val="single" w:sz="4" w:space="0" w:color="auto"/>
              <w:bottom w:val="single" w:sz="4" w:space="0" w:color="auto"/>
              <w:right w:val="single" w:sz="4" w:space="0" w:color="auto"/>
            </w:tcBorders>
          </w:tcPr>
          <w:p w:rsidR="00551E76" w:rsidRPr="00385E8C" w:rsidRDefault="00551E76" w:rsidP="00F55754">
            <w:pPr>
              <w:rPr>
                <w:rFonts w:ascii="Arial" w:hAnsi="Arial" w:cs="Arial"/>
                <w:sz w:val="22"/>
                <w:szCs w:val="22"/>
              </w:rPr>
            </w:pPr>
            <w:r w:rsidRPr="00385E8C">
              <w:rPr>
                <w:rFonts w:ascii="Arial" w:hAnsi="Arial" w:cs="Arial"/>
                <w:sz w:val="22"/>
                <w:szCs w:val="22"/>
              </w:rPr>
              <w:t>Committee Members:</w:t>
            </w: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rPr>
            </w:pPr>
          </w:p>
          <w:p w:rsidR="00551E76" w:rsidRPr="00385E8C" w:rsidRDefault="00551E76" w:rsidP="00F55754">
            <w:pPr>
              <w:rPr>
                <w:rFonts w:ascii="Arial" w:hAnsi="Arial" w:cs="Arial"/>
                <w:sz w:val="22"/>
                <w:szCs w:val="22"/>
                <w:u w:val="single"/>
              </w:rPr>
            </w:pPr>
          </w:p>
        </w:tc>
      </w:tr>
    </w:tbl>
    <w:p w:rsidR="00551E76" w:rsidRDefault="00551E76" w:rsidP="00551E76">
      <w:pPr>
        <w:rPr>
          <w:rFonts w:ascii="Arial" w:hAnsi="Arial" w:cs="Arial"/>
          <w:sz w:val="22"/>
          <w:szCs w:val="22"/>
          <w:u w:val="single"/>
        </w:rPr>
      </w:pPr>
    </w:p>
    <w:p w:rsidR="00551E76" w:rsidRPr="005A0048" w:rsidRDefault="00551E76" w:rsidP="00551E76">
      <w:pPr>
        <w:jc w:val="center"/>
        <w:rPr>
          <w:b/>
        </w:rPr>
      </w:pPr>
      <w:r>
        <w:rPr>
          <w:rFonts w:ascii="Arial" w:hAnsi="Arial" w:cs="Arial"/>
          <w:sz w:val="22"/>
          <w:szCs w:val="22"/>
          <w:u w:val="single"/>
        </w:rPr>
        <w:br w:type="page"/>
      </w:r>
      <w:r w:rsidRPr="005A0048">
        <w:rPr>
          <w:b/>
        </w:rPr>
        <w:lastRenderedPageBreak/>
        <w:t>SAMPLE SUBCOMMITTEES</w:t>
      </w:r>
    </w:p>
    <w:p w:rsidR="00551E76" w:rsidRPr="00ED74DA" w:rsidRDefault="00551E76" w:rsidP="00551E76">
      <w:pPr>
        <w:rPr>
          <w:sz w:val="22"/>
          <w:szCs w:val="22"/>
        </w:rPr>
      </w:pPr>
      <w:r w:rsidRPr="00ED74DA">
        <w:rPr>
          <w:sz w:val="22"/>
          <w:szCs w:val="22"/>
        </w:rPr>
        <w:t xml:space="preserve">The following are some sample subcommittees a youth court may want to form.  Some of these committees may only be needed during the development stage.  Others may be ongoing </w:t>
      </w:r>
      <w:proofErr w:type="gramStart"/>
      <w:r w:rsidRPr="00ED74DA">
        <w:rPr>
          <w:sz w:val="22"/>
          <w:szCs w:val="22"/>
        </w:rPr>
        <w:t>committees,</w:t>
      </w:r>
      <w:proofErr w:type="gramEnd"/>
      <w:r w:rsidRPr="00ED74DA">
        <w:rPr>
          <w:sz w:val="22"/>
          <w:szCs w:val="22"/>
        </w:rPr>
        <w:t xml:space="preserve"> however, after the program is developed their focus may change.  Each youth court will need to modify the type and description of the subcommittee duties to fit their program’s needs.</w:t>
      </w:r>
    </w:p>
    <w:p w:rsidR="00551E76" w:rsidRPr="00ED74DA" w:rsidRDefault="00551E76" w:rsidP="00551E76">
      <w:pPr>
        <w:rPr>
          <w:b/>
          <w:sz w:val="22"/>
          <w:szCs w:val="22"/>
        </w:rPr>
      </w:pPr>
    </w:p>
    <w:p w:rsidR="00551E76" w:rsidRPr="00ED74DA" w:rsidRDefault="00551E76" w:rsidP="00551E76">
      <w:pPr>
        <w:rPr>
          <w:b/>
          <w:sz w:val="22"/>
          <w:szCs w:val="22"/>
        </w:rPr>
      </w:pPr>
      <w:r w:rsidRPr="00ED74DA">
        <w:rPr>
          <w:b/>
          <w:sz w:val="22"/>
          <w:szCs w:val="22"/>
        </w:rPr>
        <w:t>Finance/Fundraising Committee</w:t>
      </w:r>
    </w:p>
    <w:p w:rsidR="00551E76" w:rsidRPr="00ED74DA" w:rsidRDefault="00551E76" w:rsidP="00551E76">
      <w:pPr>
        <w:rPr>
          <w:sz w:val="22"/>
          <w:szCs w:val="22"/>
        </w:rPr>
      </w:pPr>
      <w:r w:rsidRPr="00ED74DA">
        <w:rPr>
          <w:sz w:val="22"/>
          <w:szCs w:val="22"/>
        </w:rPr>
        <w:t xml:space="preserve">Identify grants and fundraising opportunities.  Research and seek out available community corporate funding and donations.  </w:t>
      </w:r>
      <w:proofErr w:type="gramStart"/>
      <w:r w:rsidRPr="00ED74DA">
        <w:rPr>
          <w:sz w:val="22"/>
          <w:szCs w:val="22"/>
        </w:rPr>
        <w:t>Works with the director in writing all grants and submitting to appropriate agencies in a timely fashion.</w:t>
      </w:r>
      <w:proofErr w:type="gramEnd"/>
    </w:p>
    <w:p w:rsidR="00551E76" w:rsidRPr="00ED74DA" w:rsidRDefault="00551E76" w:rsidP="00551E76">
      <w:pPr>
        <w:rPr>
          <w:sz w:val="22"/>
          <w:szCs w:val="22"/>
        </w:rPr>
      </w:pPr>
    </w:p>
    <w:p w:rsidR="00551E76" w:rsidRPr="00ED74DA" w:rsidRDefault="00551E76" w:rsidP="00551E76">
      <w:pPr>
        <w:rPr>
          <w:b/>
          <w:sz w:val="22"/>
          <w:szCs w:val="22"/>
        </w:rPr>
      </w:pPr>
      <w:r w:rsidRPr="00ED74DA">
        <w:rPr>
          <w:b/>
          <w:sz w:val="22"/>
          <w:szCs w:val="22"/>
        </w:rPr>
        <w:t>Personnel Committee</w:t>
      </w:r>
    </w:p>
    <w:p w:rsidR="00551E76" w:rsidRPr="00ED74DA" w:rsidRDefault="00551E76" w:rsidP="00551E76">
      <w:pPr>
        <w:rPr>
          <w:sz w:val="22"/>
          <w:szCs w:val="22"/>
        </w:rPr>
      </w:pPr>
      <w:r w:rsidRPr="00ED74DA">
        <w:rPr>
          <w:sz w:val="22"/>
          <w:szCs w:val="22"/>
        </w:rPr>
        <w:t>Develop job descriptions for all volunteer and paid staff persons.  Recruit and hire staff.  Develop personnel policies and procedures.</w:t>
      </w:r>
    </w:p>
    <w:p w:rsidR="00551E76" w:rsidRPr="00ED74DA" w:rsidRDefault="00551E76" w:rsidP="00551E76">
      <w:pPr>
        <w:rPr>
          <w:b/>
          <w:sz w:val="22"/>
          <w:szCs w:val="22"/>
        </w:rPr>
      </w:pPr>
    </w:p>
    <w:p w:rsidR="00551E76" w:rsidRPr="00ED74DA" w:rsidRDefault="00551E76" w:rsidP="00551E76">
      <w:pPr>
        <w:rPr>
          <w:sz w:val="22"/>
          <w:szCs w:val="22"/>
        </w:rPr>
      </w:pPr>
      <w:r w:rsidRPr="00ED74DA">
        <w:rPr>
          <w:b/>
          <w:sz w:val="22"/>
          <w:szCs w:val="22"/>
        </w:rPr>
        <w:t>Volunteer Training</w:t>
      </w:r>
    </w:p>
    <w:p w:rsidR="00551E76" w:rsidRPr="00ED74DA" w:rsidRDefault="00551E76" w:rsidP="00551E76">
      <w:pPr>
        <w:rPr>
          <w:sz w:val="22"/>
          <w:szCs w:val="22"/>
        </w:rPr>
      </w:pPr>
      <w:r w:rsidRPr="00ED74DA">
        <w:rPr>
          <w:sz w:val="22"/>
          <w:szCs w:val="22"/>
        </w:rPr>
        <w:t>Responsible for assisting staff in developing the initial and ongoing training programs for youth volunteers.  Helps staff secure classroom space and supplies for training (manuals, copies, pencils, video equipment, etc.), arranges for speakers, designs pre-tests and post-tests, and provides general supervision during training.</w:t>
      </w:r>
    </w:p>
    <w:p w:rsidR="00551E76" w:rsidRPr="00ED74DA" w:rsidRDefault="00551E76" w:rsidP="00551E76">
      <w:pPr>
        <w:rPr>
          <w:sz w:val="22"/>
          <w:szCs w:val="22"/>
        </w:rPr>
      </w:pPr>
    </w:p>
    <w:p w:rsidR="00551E76" w:rsidRPr="00ED74DA" w:rsidRDefault="00551E76" w:rsidP="00551E76">
      <w:pPr>
        <w:rPr>
          <w:b/>
          <w:sz w:val="22"/>
          <w:szCs w:val="22"/>
        </w:rPr>
      </w:pPr>
      <w:r w:rsidRPr="00ED74DA">
        <w:rPr>
          <w:b/>
          <w:sz w:val="22"/>
          <w:szCs w:val="22"/>
        </w:rPr>
        <w:t>Constitution and By-Laws</w:t>
      </w:r>
    </w:p>
    <w:p w:rsidR="00551E76" w:rsidRPr="00ED74DA" w:rsidRDefault="00551E76" w:rsidP="00551E76">
      <w:pPr>
        <w:rPr>
          <w:sz w:val="22"/>
          <w:szCs w:val="22"/>
        </w:rPr>
      </w:pPr>
      <w:r w:rsidRPr="00ED74DA">
        <w:rPr>
          <w:sz w:val="22"/>
          <w:szCs w:val="22"/>
        </w:rPr>
        <w:t xml:space="preserve">To draft the by-laws and constitution of youth court programs which are established as a nonprofit </w:t>
      </w:r>
      <w:proofErr w:type="gramStart"/>
      <w:r w:rsidRPr="00ED74DA">
        <w:rPr>
          <w:sz w:val="22"/>
          <w:szCs w:val="22"/>
        </w:rPr>
        <w:t>organization.</w:t>
      </w:r>
      <w:proofErr w:type="gramEnd"/>
    </w:p>
    <w:p w:rsidR="00551E76" w:rsidRPr="00ED74DA" w:rsidRDefault="00551E76" w:rsidP="00551E76">
      <w:pPr>
        <w:rPr>
          <w:sz w:val="22"/>
          <w:szCs w:val="22"/>
        </w:rPr>
      </w:pPr>
    </w:p>
    <w:p w:rsidR="00551E76" w:rsidRPr="00ED74DA" w:rsidRDefault="00551E76" w:rsidP="00551E76">
      <w:pPr>
        <w:rPr>
          <w:sz w:val="22"/>
          <w:szCs w:val="22"/>
        </w:rPr>
      </w:pPr>
      <w:r w:rsidRPr="00ED74DA">
        <w:rPr>
          <w:b/>
          <w:sz w:val="22"/>
          <w:szCs w:val="22"/>
        </w:rPr>
        <w:t>Marketing and Community Relations</w:t>
      </w:r>
    </w:p>
    <w:p w:rsidR="00551E76" w:rsidRPr="00ED74DA" w:rsidRDefault="00551E76" w:rsidP="00551E76">
      <w:pPr>
        <w:rPr>
          <w:sz w:val="22"/>
          <w:szCs w:val="22"/>
        </w:rPr>
      </w:pPr>
      <w:r w:rsidRPr="00ED74DA">
        <w:rPr>
          <w:sz w:val="22"/>
          <w:szCs w:val="22"/>
        </w:rPr>
        <w:t xml:space="preserve">Responsible to keep youth court visible within the community, primarily deals with the media and press. </w:t>
      </w:r>
    </w:p>
    <w:p w:rsidR="00551E76" w:rsidRPr="00ED74DA" w:rsidRDefault="00551E76" w:rsidP="00551E76">
      <w:pPr>
        <w:rPr>
          <w:sz w:val="22"/>
          <w:szCs w:val="22"/>
        </w:rPr>
      </w:pPr>
    </w:p>
    <w:p w:rsidR="00551E76" w:rsidRPr="00ED74DA" w:rsidRDefault="00551E76" w:rsidP="00551E76">
      <w:pPr>
        <w:rPr>
          <w:sz w:val="22"/>
          <w:szCs w:val="22"/>
        </w:rPr>
      </w:pPr>
      <w:r w:rsidRPr="00ED74DA">
        <w:rPr>
          <w:b/>
          <w:sz w:val="22"/>
          <w:szCs w:val="22"/>
        </w:rPr>
        <w:t>Volunteer Recruitment</w:t>
      </w:r>
    </w:p>
    <w:p w:rsidR="00551E76" w:rsidRPr="00ED74DA" w:rsidRDefault="00551E76" w:rsidP="00551E76">
      <w:pPr>
        <w:rPr>
          <w:sz w:val="22"/>
          <w:szCs w:val="22"/>
        </w:rPr>
      </w:pPr>
      <w:r w:rsidRPr="00ED74DA">
        <w:rPr>
          <w:sz w:val="22"/>
          <w:szCs w:val="22"/>
        </w:rPr>
        <w:t>Identify strategies for recruiting youth and adult volunteers.  Coordinate with marketing and community relations committee in preparing brochures, posters and presentations for the purpose of recruitment.  Create volunteer applications and volunteer job descriptions.</w:t>
      </w:r>
    </w:p>
    <w:p w:rsidR="00551E76" w:rsidRPr="00ED74DA" w:rsidRDefault="00551E76" w:rsidP="00551E76">
      <w:pPr>
        <w:rPr>
          <w:sz w:val="22"/>
          <w:szCs w:val="22"/>
        </w:rPr>
      </w:pPr>
    </w:p>
    <w:p w:rsidR="00551E76" w:rsidRPr="00ED74DA" w:rsidRDefault="00551E76" w:rsidP="00551E76">
      <w:pPr>
        <w:rPr>
          <w:b/>
          <w:sz w:val="22"/>
          <w:szCs w:val="22"/>
        </w:rPr>
      </w:pPr>
      <w:r w:rsidRPr="00ED74DA">
        <w:rPr>
          <w:b/>
          <w:sz w:val="22"/>
          <w:szCs w:val="22"/>
        </w:rPr>
        <w:t>Ceremonies and Special Events</w:t>
      </w:r>
    </w:p>
    <w:p w:rsidR="00551E76" w:rsidRPr="00ED74DA" w:rsidRDefault="00551E76" w:rsidP="00551E76">
      <w:pPr>
        <w:rPr>
          <w:sz w:val="22"/>
          <w:szCs w:val="22"/>
        </w:rPr>
      </w:pPr>
      <w:proofErr w:type="gramStart"/>
      <w:r w:rsidRPr="00ED74DA">
        <w:rPr>
          <w:sz w:val="22"/>
          <w:szCs w:val="22"/>
        </w:rPr>
        <w:t>Responsible for planning and organizing graduation and special recognition ceremonies.</w:t>
      </w:r>
      <w:proofErr w:type="gramEnd"/>
      <w:r w:rsidRPr="00ED74DA">
        <w:rPr>
          <w:sz w:val="22"/>
          <w:szCs w:val="22"/>
        </w:rPr>
        <w:t xml:space="preserve"> </w:t>
      </w:r>
    </w:p>
    <w:p w:rsidR="00551E76" w:rsidRPr="00ED74DA" w:rsidRDefault="00551E76" w:rsidP="00551E76">
      <w:pPr>
        <w:rPr>
          <w:sz w:val="22"/>
          <w:szCs w:val="22"/>
        </w:rPr>
      </w:pPr>
    </w:p>
    <w:p w:rsidR="00551E76" w:rsidRPr="00ED74DA" w:rsidRDefault="00551E76" w:rsidP="00551E76">
      <w:pPr>
        <w:rPr>
          <w:sz w:val="22"/>
          <w:szCs w:val="22"/>
        </w:rPr>
      </w:pPr>
      <w:r w:rsidRPr="00ED74DA">
        <w:rPr>
          <w:b/>
          <w:sz w:val="22"/>
          <w:szCs w:val="22"/>
        </w:rPr>
        <w:t>Referral Committee</w:t>
      </w:r>
    </w:p>
    <w:p w:rsidR="00551E76" w:rsidRPr="00ED74DA" w:rsidRDefault="00551E76" w:rsidP="00551E76">
      <w:pPr>
        <w:rPr>
          <w:sz w:val="22"/>
          <w:szCs w:val="22"/>
        </w:rPr>
      </w:pPr>
      <w:r w:rsidRPr="00ED74DA">
        <w:rPr>
          <w:sz w:val="22"/>
          <w:szCs w:val="22"/>
        </w:rPr>
        <w:t>Establish respondents’ eligibility requirements and referral procedures.  Work with staff to develop referral forms and communicate with referral agencies.</w:t>
      </w:r>
    </w:p>
    <w:p w:rsidR="00551E76" w:rsidRPr="00ED74DA" w:rsidRDefault="00551E76" w:rsidP="00551E76">
      <w:pPr>
        <w:rPr>
          <w:sz w:val="22"/>
          <w:szCs w:val="22"/>
        </w:rPr>
      </w:pPr>
    </w:p>
    <w:p w:rsidR="00551E76" w:rsidRPr="00ED74DA" w:rsidRDefault="00551E76" w:rsidP="00551E76">
      <w:pPr>
        <w:rPr>
          <w:b/>
          <w:sz w:val="22"/>
          <w:szCs w:val="22"/>
        </w:rPr>
      </w:pPr>
      <w:r w:rsidRPr="00ED74DA">
        <w:rPr>
          <w:b/>
          <w:sz w:val="22"/>
          <w:szCs w:val="22"/>
        </w:rPr>
        <w:t>Legal Issues</w:t>
      </w:r>
    </w:p>
    <w:p w:rsidR="00551E76" w:rsidRPr="00ED74DA" w:rsidRDefault="00551E76" w:rsidP="00551E76">
      <w:pPr>
        <w:rPr>
          <w:sz w:val="22"/>
          <w:szCs w:val="22"/>
        </w:rPr>
      </w:pPr>
      <w:r w:rsidRPr="00ED74DA">
        <w:rPr>
          <w:sz w:val="22"/>
          <w:szCs w:val="22"/>
        </w:rPr>
        <w:t xml:space="preserve">Examines legal issues youth courts confront during the developmental and operational stages.  Provides advice about and assistance in creating legal forms (e.g., Release of Information, Consent to Participate, </w:t>
      </w:r>
      <w:proofErr w:type="gramStart"/>
      <w:r w:rsidRPr="00ED74DA">
        <w:rPr>
          <w:sz w:val="22"/>
          <w:szCs w:val="22"/>
        </w:rPr>
        <w:t>Liability</w:t>
      </w:r>
      <w:proofErr w:type="gramEnd"/>
      <w:r w:rsidRPr="00ED74DA">
        <w:rPr>
          <w:sz w:val="22"/>
          <w:szCs w:val="22"/>
        </w:rPr>
        <w:t xml:space="preserve"> Waivers).</w:t>
      </w:r>
    </w:p>
    <w:p w:rsidR="00551E76" w:rsidRPr="00ED74DA" w:rsidRDefault="00551E76" w:rsidP="00551E76">
      <w:pPr>
        <w:rPr>
          <w:b/>
          <w:sz w:val="22"/>
          <w:szCs w:val="22"/>
        </w:rPr>
      </w:pPr>
    </w:p>
    <w:p w:rsidR="00551E76" w:rsidRPr="00ED74DA" w:rsidRDefault="00551E76" w:rsidP="00551E76">
      <w:pPr>
        <w:rPr>
          <w:b/>
          <w:sz w:val="22"/>
          <w:szCs w:val="22"/>
        </w:rPr>
      </w:pPr>
      <w:r w:rsidRPr="00ED74DA">
        <w:rPr>
          <w:b/>
          <w:sz w:val="22"/>
          <w:szCs w:val="22"/>
        </w:rPr>
        <w:t>Policy and Procedure</w:t>
      </w:r>
    </w:p>
    <w:p w:rsidR="00551E76" w:rsidRPr="00ED74DA" w:rsidRDefault="00551E76" w:rsidP="00551E76">
      <w:pPr>
        <w:rPr>
          <w:sz w:val="22"/>
          <w:szCs w:val="22"/>
        </w:rPr>
      </w:pPr>
      <w:r w:rsidRPr="00ED74DA">
        <w:rPr>
          <w:sz w:val="22"/>
          <w:szCs w:val="22"/>
        </w:rPr>
        <w:t xml:space="preserve">Network with other subcommittees and assist staff in outlining the policies and procedures for the youth court and preparing a policy and procedure manual. </w:t>
      </w:r>
    </w:p>
    <w:p w:rsidR="00551E76" w:rsidRPr="00ED74DA" w:rsidRDefault="00551E76" w:rsidP="00551E76">
      <w:pPr>
        <w:rPr>
          <w:b/>
          <w:sz w:val="22"/>
          <w:szCs w:val="22"/>
        </w:rPr>
      </w:pPr>
    </w:p>
    <w:p w:rsidR="00551E76" w:rsidRPr="00ED74DA" w:rsidRDefault="00551E76" w:rsidP="00551E76">
      <w:pPr>
        <w:rPr>
          <w:b/>
          <w:sz w:val="22"/>
          <w:szCs w:val="22"/>
        </w:rPr>
      </w:pPr>
      <w:r w:rsidRPr="00ED74DA">
        <w:rPr>
          <w:b/>
          <w:sz w:val="22"/>
          <w:szCs w:val="22"/>
        </w:rPr>
        <w:t>Program Evaluation</w:t>
      </w:r>
    </w:p>
    <w:p w:rsidR="00551E76" w:rsidRPr="00ED74DA" w:rsidRDefault="00551E76" w:rsidP="00551E76">
      <w:pPr>
        <w:rPr>
          <w:sz w:val="22"/>
          <w:szCs w:val="22"/>
        </w:rPr>
      </w:pPr>
      <w:r w:rsidRPr="00ED74DA">
        <w:rPr>
          <w:sz w:val="22"/>
          <w:szCs w:val="22"/>
        </w:rPr>
        <w:t>Assist staff in determining the types of process and outcome measures the program will assess each year.  Assists staff in determining types of data needed and possible methods of collecting data.  Helps staff analyze information and prepare annual report.</w:t>
      </w:r>
    </w:p>
    <w:p w:rsidR="00194D10" w:rsidRDefault="00194D10" w:rsidP="00551E76"/>
    <w:sectPr w:rsidR="00194D10" w:rsidSect="00551E7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5611"/>
    <w:multiLevelType w:val="hybridMultilevel"/>
    <w:tmpl w:val="4384A2F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20"/>
  <w:displayHorizontalDrawingGridEvery w:val="2"/>
  <w:characterSpacingControl w:val="doNotCompress"/>
  <w:compat/>
  <w:rsids>
    <w:rsidRoot w:val="00551E76"/>
    <w:rsid w:val="00194D10"/>
    <w:rsid w:val="00551E76"/>
    <w:rsid w:val="00674DE1"/>
    <w:rsid w:val="009933C9"/>
    <w:rsid w:val="00B05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7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4569</Characters>
  <Application>Microsoft Office Word</Application>
  <DocSecurity>0</DocSecurity>
  <Lines>38</Lines>
  <Paragraphs>10</Paragraphs>
  <ScaleCrop>false</ScaleCrop>
  <Company>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Mullins</dc:creator>
  <cp:keywords/>
  <dc:description/>
  <cp:lastModifiedBy>Tracy Mullins</cp:lastModifiedBy>
  <cp:revision>1</cp:revision>
  <dcterms:created xsi:type="dcterms:W3CDTF">2008-11-14T16:21:00Z</dcterms:created>
  <dcterms:modified xsi:type="dcterms:W3CDTF">2008-11-14T16:21:00Z</dcterms:modified>
</cp:coreProperties>
</file>